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F59" w:rsidRDefault="004E6F59" w:rsidP="004E6F59">
      <w:pPr>
        <w:suppressAutoHyphens/>
        <w:spacing w:after="0" w:line="240" w:lineRule="auto"/>
        <w:ind w:right="3173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  <w:t xml:space="preserve">                         </w:t>
      </w:r>
      <w:r w:rsidRPr="005C5D6D">
        <w:rPr>
          <w:rFonts w:ascii="Times New Roman" w:eastAsia="Times New Roman" w:hAnsi="Times New Roman" w:cs="Times New Roman"/>
          <w:noProof/>
          <w:kern w:val="2"/>
          <w:sz w:val="24"/>
          <w:szCs w:val="24"/>
          <w:lang w:eastAsia="ru-RU"/>
        </w:rPr>
        <w:drawing>
          <wp:inline distT="0" distB="0" distL="0" distR="0" wp14:anchorId="78EEB543" wp14:editId="78ACC3E5">
            <wp:extent cx="438150" cy="523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238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6F59" w:rsidRDefault="004E6F59" w:rsidP="004E6F59">
      <w:pPr>
        <w:suppressAutoHyphens/>
        <w:spacing w:after="0" w:line="240" w:lineRule="auto"/>
        <w:ind w:right="3173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</w:pPr>
    </w:p>
    <w:p w:rsidR="004E6F59" w:rsidRDefault="004E6F59" w:rsidP="004E6F59">
      <w:pPr>
        <w:shd w:val="clear" w:color="auto" w:fill="FFFFFF"/>
        <w:suppressAutoHyphens/>
        <w:spacing w:after="0" w:line="240" w:lineRule="auto"/>
        <w:ind w:left="-180" w:hanging="1260"/>
        <w:jc w:val="center"/>
        <w:rPr>
          <w:rFonts w:ascii="Times New Roman" w:eastAsia="Times New Roman" w:hAnsi="Times New Roman" w:cs="Times New Roman"/>
          <w:b/>
          <w:bCs/>
          <w:color w:val="000000"/>
          <w:spacing w:val="10"/>
          <w:kern w:val="2"/>
          <w:sz w:val="34"/>
          <w:szCs w:val="34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0"/>
          <w:kern w:val="2"/>
          <w:sz w:val="34"/>
          <w:szCs w:val="34"/>
          <w:lang w:eastAsia="ar-SA"/>
        </w:rPr>
        <w:t xml:space="preserve">       АДМИНИСТРАЦИИ </w:t>
      </w:r>
      <w:r w:rsidRPr="005C5D6D">
        <w:rPr>
          <w:rFonts w:ascii="Times New Roman" w:eastAsia="Times New Roman" w:hAnsi="Times New Roman" w:cs="Times New Roman"/>
          <w:b/>
          <w:bCs/>
          <w:color w:val="000000"/>
          <w:spacing w:val="10"/>
          <w:kern w:val="2"/>
          <w:sz w:val="34"/>
          <w:szCs w:val="34"/>
          <w:lang w:eastAsia="ar-SA"/>
        </w:rPr>
        <w:t xml:space="preserve">НОВОТИТАРОВСКОГО </w:t>
      </w:r>
    </w:p>
    <w:p w:rsidR="004E6F59" w:rsidRDefault="004E6F59" w:rsidP="004E6F59">
      <w:pPr>
        <w:shd w:val="clear" w:color="auto" w:fill="FFFFFF"/>
        <w:suppressAutoHyphens/>
        <w:spacing w:after="0" w:line="240" w:lineRule="auto"/>
        <w:ind w:left="-180" w:hanging="1260"/>
        <w:jc w:val="center"/>
        <w:rPr>
          <w:rFonts w:ascii="Times New Roman" w:eastAsia="Times New Roman" w:hAnsi="Times New Roman" w:cs="Times New Roman"/>
          <w:b/>
          <w:bCs/>
          <w:color w:val="000000"/>
          <w:spacing w:val="11"/>
          <w:kern w:val="2"/>
          <w:sz w:val="34"/>
          <w:szCs w:val="34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0"/>
          <w:kern w:val="2"/>
          <w:sz w:val="34"/>
          <w:szCs w:val="34"/>
          <w:lang w:eastAsia="ar-SA"/>
        </w:rPr>
        <w:t xml:space="preserve">      </w:t>
      </w:r>
      <w:r w:rsidRPr="005C5D6D">
        <w:rPr>
          <w:rFonts w:ascii="Times New Roman" w:eastAsia="Times New Roman" w:hAnsi="Times New Roman" w:cs="Times New Roman"/>
          <w:b/>
          <w:bCs/>
          <w:color w:val="000000"/>
          <w:spacing w:val="10"/>
          <w:kern w:val="2"/>
          <w:sz w:val="34"/>
          <w:szCs w:val="34"/>
          <w:lang w:eastAsia="ar-SA"/>
        </w:rPr>
        <w:t xml:space="preserve">СЕЛЬСКОГО ПОСЕЛЕНИЯ </w:t>
      </w:r>
      <w:r w:rsidRPr="005C5D6D">
        <w:rPr>
          <w:rFonts w:ascii="Times New Roman" w:eastAsia="Times New Roman" w:hAnsi="Times New Roman" w:cs="Times New Roman"/>
          <w:b/>
          <w:bCs/>
          <w:color w:val="000000"/>
          <w:spacing w:val="11"/>
          <w:kern w:val="2"/>
          <w:sz w:val="34"/>
          <w:szCs w:val="34"/>
          <w:lang w:eastAsia="ar-SA"/>
        </w:rPr>
        <w:t>ДИНСКОГО РАЙОНА</w:t>
      </w:r>
    </w:p>
    <w:p w:rsidR="004E6F59" w:rsidRDefault="004E6F59" w:rsidP="004E6F59">
      <w:pPr>
        <w:shd w:val="clear" w:color="auto" w:fill="FFFFFF"/>
        <w:suppressAutoHyphens/>
        <w:spacing w:after="0" w:line="240" w:lineRule="auto"/>
        <w:ind w:left="-180" w:hanging="1260"/>
        <w:jc w:val="center"/>
        <w:rPr>
          <w:rFonts w:ascii="Times New Roman" w:eastAsia="Times New Roman" w:hAnsi="Times New Roman" w:cs="Times New Roman"/>
          <w:b/>
          <w:bCs/>
          <w:color w:val="000000"/>
          <w:spacing w:val="11"/>
          <w:kern w:val="2"/>
          <w:sz w:val="34"/>
          <w:szCs w:val="34"/>
          <w:lang w:eastAsia="ar-SA"/>
        </w:rPr>
      </w:pPr>
    </w:p>
    <w:p w:rsidR="004E6F59" w:rsidRDefault="004E6F59" w:rsidP="004E6F59">
      <w:pPr>
        <w:suppressAutoHyphens/>
        <w:spacing w:after="0" w:line="240" w:lineRule="auto"/>
        <w:ind w:right="3173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  <w:t xml:space="preserve">                            </w:t>
      </w:r>
      <w:r w:rsidRPr="005C5D6D"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  <w:t>ПОСТАНОВЛЕНИЕ</w:t>
      </w:r>
    </w:p>
    <w:p w:rsidR="004E6F59" w:rsidRPr="005C5D6D" w:rsidRDefault="004E6F59" w:rsidP="004E6F59">
      <w:pPr>
        <w:suppressAutoHyphens/>
        <w:spacing w:after="0" w:line="240" w:lineRule="auto"/>
        <w:ind w:right="3173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</w:pPr>
    </w:p>
    <w:p w:rsidR="004E6F59" w:rsidRPr="007D7783" w:rsidRDefault="004E6F59" w:rsidP="004E6F59">
      <w:pPr>
        <w:shd w:val="clear" w:color="auto" w:fill="FFFFFF"/>
        <w:tabs>
          <w:tab w:val="left" w:leader="underscore" w:pos="2688"/>
          <w:tab w:val="left" w:pos="6835"/>
          <w:tab w:val="left" w:leader="underscore" w:pos="8160"/>
        </w:tabs>
        <w:suppressAutoHyphens/>
        <w:spacing w:before="250"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pacing w:val="-14"/>
          <w:kern w:val="2"/>
          <w:sz w:val="24"/>
          <w:szCs w:val="24"/>
          <w:u w:val="single"/>
          <w:lang w:eastAsia="ar-SA"/>
        </w:rPr>
        <w:t>От 18.04.2017</w:t>
      </w: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 xml:space="preserve">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u w:val="single"/>
          <w:lang w:eastAsia="ar-SA"/>
        </w:rPr>
        <w:t>№ 130</w:t>
      </w:r>
      <w:bookmarkStart w:id="0" w:name="_GoBack"/>
      <w:bookmarkEnd w:id="0"/>
    </w:p>
    <w:p w:rsidR="00EF3063" w:rsidRDefault="004E6F59" w:rsidP="004E6F5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pacing w:val="-8"/>
          <w:kern w:val="2"/>
          <w:sz w:val="28"/>
          <w:szCs w:val="28"/>
          <w:lang w:eastAsia="ar-SA"/>
        </w:rPr>
      </w:pPr>
      <w:r w:rsidRPr="007D7783">
        <w:rPr>
          <w:rFonts w:ascii="Times New Roman" w:eastAsia="Times New Roman" w:hAnsi="Times New Roman" w:cs="Times New Roman"/>
          <w:color w:val="000000"/>
          <w:spacing w:val="-8"/>
          <w:kern w:val="2"/>
          <w:sz w:val="28"/>
          <w:szCs w:val="28"/>
          <w:lang w:eastAsia="ar-SA"/>
        </w:rPr>
        <w:t xml:space="preserve">станица </w:t>
      </w:r>
      <w:proofErr w:type="spellStart"/>
      <w:r w:rsidRPr="007D7783">
        <w:rPr>
          <w:rFonts w:ascii="Times New Roman" w:eastAsia="Times New Roman" w:hAnsi="Times New Roman" w:cs="Times New Roman"/>
          <w:color w:val="000000"/>
          <w:spacing w:val="-8"/>
          <w:kern w:val="2"/>
          <w:sz w:val="28"/>
          <w:szCs w:val="28"/>
          <w:lang w:eastAsia="ar-SA"/>
        </w:rPr>
        <w:t>Новотитаровская</w:t>
      </w:r>
      <w:proofErr w:type="spellEnd"/>
    </w:p>
    <w:p w:rsidR="004E6F59" w:rsidRDefault="004E6F59" w:rsidP="004E6F5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93463" w:rsidRDefault="00CC6986" w:rsidP="00F934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3463">
        <w:rPr>
          <w:rFonts w:ascii="Times New Roman" w:hAnsi="Times New Roman" w:cs="Times New Roman"/>
          <w:b/>
          <w:sz w:val="28"/>
          <w:szCs w:val="28"/>
        </w:rPr>
        <w:t xml:space="preserve">Об утверждении Порядка принятия решения о предоставлении </w:t>
      </w:r>
    </w:p>
    <w:p w:rsidR="00F93463" w:rsidRDefault="00CC6986" w:rsidP="00F934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3463">
        <w:rPr>
          <w:rFonts w:ascii="Times New Roman" w:hAnsi="Times New Roman" w:cs="Times New Roman"/>
          <w:b/>
          <w:sz w:val="28"/>
          <w:szCs w:val="28"/>
        </w:rPr>
        <w:t xml:space="preserve">получателю средств </w:t>
      </w:r>
      <w:r w:rsidR="001D10A3">
        <w:rPr>
          <w:rFonts w:ascii="Times New Roman" w:hAnsi="Times New Roman" w:cs="Times New Roman"/>
          <w:b/>
          <w:sz w:val="28"/>
          <w:szCs w:val="28"/>
        </w:rPr>
        <w:t>местного</w:t>
      </w:r>
      <w:r w:rsidRPr="00F93463">
        <w:rPr>
          <w:rFonts w:ascii="Times New Roman" w:hAnsi="Times New Roman" w:cs="Times New Roman"/>
          <w:b/>
          <w:sz w:val="28"/>
          <w:szCs w:val="28"/>
        </w:rPr>
        <w:t xml:space="preserve"> бюджета права заключать</w:t>
      </w:r>
    </w:p>
    <w:p w:rsidR="00F93463" w:rsidRDefault="00CC6986" w:rsidP="00F934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3463">
        <w:rPr>
          <w:rFonts w:ascii="Times New Roman" w:hAnsi="Times New Roman" w:cs="Times New Roman"/>
          <w:b/>
          <w:sz w:val="28"/>
          <w:szCs w:val="28"/>
        </w:rPr>
        <w:t xml:space="preserve"> соглашения о предоставлении субсидий на осуществление </w:t>
      </w:r>
    </w:p>
    <w:p w:rsidR="00F93463" w:rsidRDefault="00CC6986" w:rsidP="00F934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3463">
        <w:rPr>
          <w:rFonts w:ascii="Times New Roman" w:hAnsi="Times New Roman" w:cs="Times New Roman"/>
          <w:b/>
          <w:sz w:val="28"/>
          <w:szCs w:val="28"/>
        </w:rPr>
        <w:t xml:space="preserve">капитальных вложений в объекты </w:t>
      </w:r>
      <w:r w:rsidR="00F93463" w:rsidRPr="00F93463">
        <w:rPr>
          <w:rFonts w:ascii="Times New Roman" w:hAnsi="Times New Roman" w:cs="Times New Roman"/>
          <w:b/>
          <w:sz w:val="28"/>
          <w:szCs w:val="28"/>
        </w:rPr>
        <w:t>муниципаль</w:t>
      </w:r>
      <w:r w:rsidRPr="00F93463">
        <w:rPr>
          <w:rFonts w:ascii="Times New Roman" w:hAnsi="Times New Roman" w:cs="Times New Roman"/>
          <w:b/>
          <w:sz w:val="28"/>
          <w:szCs w:val="28"/>
        </w:rPr>
        <w:t xml:space="preserve">ной </w:t>
      </w:r>
    </w:p>
    <w:p w:rsidR="001D10A3" w:rsidRDefault="00CC6986" w:rsidP="00F934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93463">
        <w:rPr>
          <w:rFonts w:ascii="Times New Roman" w:hAnsi="Times New Roman" w:cs="Times New Roman"/>
          <w:b/>
          <w:sz w:val="28"/>
          <w:szCs w:val="28"/>
        </w:rPr>
        <w:t xml:space="preserve">собственности </w:t>
      </w:r>
      <w:proofErr w:type="spellStart"/>
      <w:r w:rsidR="001D10A3" w:rsidRPr="001D10A3">
        <w:rPr>
          <w:rFonts w:ascii="Times New Roman" w:hAnsi="Times New Roman"/>
          <w:b/>
          <w:sz w:val="28"/>
          <w:szCs w:val="28"/>
        </w:rPr>
        <w:t>Новотитаровского</w:t>
      </w:r>
      <w:proofErr w:type="spellEnd"/>
      <w:r w:rsidR="001D10A3" w:rsidRPr="001D10A3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</w:p>
    <w:p w:rsidR="001D10A3" w:rsidRDefault="001D10A3" w:rsidP="001D10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Динского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района </w:t>
      </w:r>
      <w:r w:rsidR="00CC6986" w:rsidRPr="00F93463">
        <w:rPr>
          <w:rFonts w:ascii="Times New Roman" w:hAnsi="Times New Roman" w:cs="Times New Roman"/>
          <w:b/>
          <w:sz w:val="28"/>
          <w:szCs w:val="28"/>
        </w:rPr>
        <w:t xml:space="preserve">на срок, превышающий срок действия </w:t>
      </w:r>
    </w:p>
    <w:p w:rsidR="001D10A3" w:rsidRDefault="00CC6986" w:rsidP="001D10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3463">
        <w:rPr>
          <w:rFonts w:ascii="Times New Roman" w:hAnsi="Times New Roman" w:cs="Times New Roman"/>
          <w:b/>
          <w:sz w:val="28"/>
          <w:szCs w:val="28"/>
        </w:rPr>
        <w:t xml:space="preserve">утвержденных лимитов бюджетных обязательств </w:t>
      </w:r>
    </w:p>
    <w:p w:rsidR="00CC6986" w:rsidRPr="00F93463" w:rsidRDefault="00CC6986" w:rsidP="001D10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3463">
        <w:rPr>
          <w:rFonts w:ascii="Times New Roman" w:hAnsi="Times New Roman" w:cs="Times New Roman"/>
          <w:b/>
          <w:sz w:val="28"/>
          <w:szCs w:val="28"/>
        </w:rPr>
        <w:t>на предоставление указанных субсидий</w:t>
      </w:r>
    </w:p>
    <w:p w:rsidR="00CC6986" w:rsidRDefault="00CC6986" w:rsidP="00CC69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727B" w:rsidRDefault="001C727B" w:rsidP="00CC69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6986" w:rsidRPr="00CC6986" w:rsidRDefault="00CC6986" w:rsidP="004427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6986">
        <w:rPr>
          <w:rFonts w:ascii="Times New Roman" w:hAnsi="Times New Roman" w:cs="Times New Roman"/>
          <w:sz w:val="28"/>
          <w:szCs w:val="28"/>
        </w:rPr>
        <w:t>В соответствии с абзацем четырнадцатым пункта 4 статьи 78.2 Бюдже</w:t>
      </w:r>
      <w:r w:rsidRPr="00CC6986">
        <w:rPr>
          <w:rFonts w:ascii="Times New Roman" w:hAnsi="Times New Roman" w:cs="Times New Roman"/>
          <w:sz w:val="28"/>
          <w:szCs w:val="28"/>
        </w:rPr>
        <w:t>т</w:t>
      </w:r>
      <w:r w:rsidRPr="00CC6986">
        <w:rPr>
          <w:rFonts w:ascii="Times New Roman" w:hAnsi="Times New Roman" w:cs="Times New Roman"/>
          <w:sz w:val="28"/>
          <w:szCs w:val="28"/>
        </w:rPr>
        <w:t>ного кодекса Российской Федерации</w:t>
      </w:r>
      <w:r w:rsidR="003E04BD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r w:rsidR="003E04BD" w:rsidRPr="00083143">
        <w:rPr>
          <w:rFonts w:ascii="Times New Roman" w:hAnsi="Times New Roman" w:cs="Times New Roman"/>
          <w:sz w:val="28"/>
          <w:szCs w:val="28"/>
        </w:rPr>
        <w:t>стать</w:t>
      </w:r>
      <w:r w:rsidR="00083143">
        <w:rPr>
          <w:rFonts w:ascii="Times New Roman" w:hAnsi="Times New Roman" w:cs="Times New Roman"/>
          <w:sz w:val="28"/>
          <w:szCs w:val="28"/>
        </w:rPr>
        <w:t>ей</w:t>
      </w:r>
      <w:r w:rsidR="003E04BD" w:rsidRPr="00083143">
        <w:rPr>
          <w:rFonts w:ascii="Times New Roman" w:hAnsi="Times New Roman" w:cs="Times New Roman"/>
          <w:sz w:val="28"/>
          <w:szCs w:val="28"/>
        </w:rPr>
        <w:t xml:space="preserve">  65 </w:t>
      </w:r>
      <w:r w:rsidR="003E04BD">
        <w:rPr>
          <w:rFonts w:ascii="Times New Roman" w:hAnsi="Times New Roman" w:cs="Times New Roman"/>
          <w:sz w:val="28"/>
          <w:szCs w:val="28"/>
        </w:rPr>
        <w:t xml:space="preserve">Устава </w:t>
      </w:r>
      <w:proofErr w:type="spellStart"/>
      <w:r w:rsidR="001D10A3">
        <w:rPr>
          <w:rFonts w:ascii="Times New Roman" w:hAnsi="Times New Roman"/>
          <w:sz w:val="28"/>
          <w:szCs w:val="28"/>
        </w:rPr>
        <w:t>Нов</w:t>
      </w:r>
      <w:r w:rsidR="001D10A3">
        <w:rPr>
          <w:rFonts w:ascii="Times New Roman" w:hAnsi="Times New Roman"/>
          <w:sz w:val="28"/>
          <w:szCs w:val="28"/>
        </w:rPr>
        <w:t>о</w:t>
      </w:r>
      <w:r w:rsidR="001D10A3">
        <w:rPr>
          <w:rFonts w:ascii="Times New Roman" w:hAnsi="Times New Roman"/>
          <w:sz w:val="28"/>
          <w:szCs w:val="28"/>
        </w:rPr>
        <w:t>титаровского</w:t>
      </w:r>
      <w:proofErr w:type="spellEnd"/>
      <w:r w:rsidR="001D10A3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1D10A3">
        <w:rPr>
          <w:rFonts w:ascii="Times New Roman" w:hAnsi="Times New Roman"/>
          <w:sz w:val="28"/>
          <w:szCs w:val="28"/>
        </w:rPr>
        <w:t>Динского</w:t>
      </w:r>
      <w:proofErr w:type="spellEnd"/>
      <w:r w:rsidR="001D10A3">
        <w:rPr>
          <w:rFonts w:ascii="Times New Roman" w:hAnsi="Times New Roman"/>
          <w:sz w:val="28"/>
          <w:szCs w:val="28"/>
        </w:rPr>
        <w:t xml:space="preserve"> района</w:t>
      </w:r>
      <w:r w:rsidR="003E04BD">
        <w:rPr>
          <w:rFonts w:ascii="Times New Roman" w:hAnsi="Times New Roman" w:cs="Times New Roman"/>
          <w:sz w:val="28"/>
          <w:szCs w:val="28"/>
        </w:rPr>
        <w:t>,</w:t>
      </w:r>
      <w:r w:rsidRPr="00CC698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C698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0D4FFF">
        <w:rPr>
          <w:rFonts w:ascii="Times New Roman" w:hAnsi="Times New Roman" w:cs="Times New Roman"/>
          <w:sz w:val="28"/>
          <w:szCs w:val="28"/>
        </w:rPr>
        <w:t xml:space="preserve"> </w:t>
      </w:r>
      <w:r w:rsidRPr="00CC6986">
        <w:rPr>
          <w:rFonts w:ascii="Times New Roman" w:hAnsi="Times New Roman" w:cs="Times New Roman"/>
          <w:sz w:val="28"/>
          <w:szCs w:val="28"/>
        </w:rPr>
        <w:t>о</w:t>
      </w:r>
      <w:r w:rsidR="000D4FFF">
        <w:rPr>
          <w:rFonts w:ascii="Times New Roman" w:hAnsi="Times New Roman" w:cs="Times New Roman"/>
          <w:sz w:val="28"/>
          <w:szCs w:val="28"/>
        </w:rPr>
        <w:t xml:space="preserve"> </w:t>
      </w:r>
      <w:r w:rsidRPr="00CC6986">
        <w:rPr>
          <w:rFonts w:ascii="Times New Roman" w:hAnsi="Times New Roman" w:cs="Times New Roman"/>
          <w:sz w:val="28"/>
          <w:szCs w:val="28"/>
        </w:rPr>
        <w:t>с</w:t>
      </w:r>
      <w:r w:rsidR="000D4FFF">
        <w:rPr>
          <w:rFonts w:ascii="Times New Roman" w:hAnsi="Times New Roman" w:cs="Times New Roman"/>
          <w:sz w:val="28"/>
          <w:szCs w:val="28"/>
        </w:rPr>
        <w:t xml:space="preserve"> </w:t>
      </w:r>
      <w:r w:rsidRPr="00CC6986">
        <w:rPr>
          <w:rFonts w:ascii="Times New Roman" w:hAnsi="Times New Roman" w:cs="Times New Roman"/>
          <w:sz w:val="28"/>
          <w:szCs w:val="28"/>
        </w:rPr>
        <w:t>т</w:t>
      </w:r>
      <w:r w:rsidR="000D4FFF">
        <w:rPr>
          <w:rFonts w:ascii="Times New Roman" w:hAnsi="Times New Roman" w:cs="Times New Roman"/>
          <w:sz w:val="28"/>
          <w:szCs w:val="28"/>
        </w:rPr>
        <w:t xml:space="preserve"> </w:t>
      </w:r>
      <w:r w:rsidRPr="00CC6986">
        <w:rPr>
          <w:rFonts w:ascii="Times New Roman" w:hAnsi="Times New Roman" w:cs="Times New Roman"/>
          <w:sz w:val="28"/>
          <w:szCs w:val="28"/>
        </w:rPr>
        <w:t>а</w:t>
      </w:r>
      <w:r w:rsidR="000D4FFF">
        <w:rPr>
          <w:rFonts w:ascii="Times New Roman" w:hAnsi="Times New Roman" w:cs="Times New Roman"/>
          <w:sz w:val="28"/>
          <w:szCs w:val="28"/>
        </w:rPr>
        <w:t xml:space="preserve"> </w:t>
      </w:r>
      <w:r w:rsidRPr="00CC6986">
        <w:rPr>
          <w:rFonts w:ascii="Times New Roman" w:hAnsi="Times New Roman" w:cs="Times New Roman"/>
          <w:sz w:val="28"/>
          <w:szCs w:val="28"/>
        </w:rPr>
        <w:t>н</w:t>
      </w:r>
      <w:r w:rsidR="000D4FFF">
        <w:rPr>
          <w:rFonts w:ascii="Times New Roman" w:hAnsi="Times New Roman" w:cs="Times New Roman"/>
          <w:sz w:val="28"/>
          <w:szCs w:val="28"/>
        </w:rPr>
        <w:t xml:space="preserve"> </w:t>
      </w:r>
      <w:r w:rsidRPr="00CC6986">
        <w:rPr>
          <w:rFonts w:ascii="Times New Roman" w:hAnsi="Times New Roman" w:cs="Times New Roman"/>
          <w:sz w:val="28"/>
          <w:szCs w:val="28"/>
        </w:rPr>
        <w:t>о</w:t>
      </w:r>
      <w:r w:rsidR="000D4FFF">
        <w:rPr>
          <w:rFonts w:ascii="Times New Roman" w:hAnsi="Times New Roman" w:cs="Times New Roman"/>
          <w:sz w:val="28"/>
          <w:szCs w:val="28"/>
        </w:rPr>
        <w:t xml:space="preserve"> </w:t>
      </w:r>
      <w:r w:rsidRPr="00CC6986">
        <w:rPr>
          <w:rFonts w:ascii="Times New Roman" w:hAnsi="Times New Roman" w:cs="Times New Roman"/>
          <w:sz w:val="28"/>
          <w:szCs w:val="28"/>
        </w:rPr>
        <w:t>в</w:t>
      </w:r>
      <w:r w:rsidR="000D4FFF">
        <w:rPr>
          <w:rFonts w:ascii="Times New Roman" w:hAnsi="Times New Roman" w:cs="Times New Roman"/>
          <w:sz w:val="28"/>
          <w:szCs w:val="28"/>
        </w:rPr>
        <w:t xml:space="preserve"> </w:t>
      </w:r>
      <w:r w:rsidRPr="00CC6986">
        <w:rPr>
          <w:rFonts w:ascii="Times New Roman" w:hAnsi="Times New Roman" w:cs="Times New Roman"/>
          <w:sz w:val="28"/>
          <w:szCs w:val="28"/>
        </w:rPr>
        <w:t>л</w:t>
      </w:r>
      <w:r w:rsidR="000D4FFF">
        <w:rPr>
          <w:rFonts w:ascii="Times New Roman" w:hAnsi="Times New Roman" w:cs="Times New Roman"/>
          <w:sz w:val="28"/>
          <w:szCs w:val="28"/>
        </w:rPr>
        <w:t xml:space="preserve"> </w:t>
      </w:r>
      <w:r w:rsidRPr="00CC6986">
        <w:rPr>
          <w:rFonts w:ascii="Times New Roman" w:hAnsi="Times New Roman" w:cs="Times New Roman"/>
          <w:sz w:val="28"/>
          <w:szCs w:val="28"/>
        </w:rPr>
        <w:t>я</w:t>
      </w:r>
      <w:r w:rsidR="000D4FFF">
        <w:rPr>
          <w:rFonts w:ascii="Times New Roman" w:hAnsi="Times New Roman" w:cs="Times New Roman"/>
          <w:sz w:val="28"/>
          <w:szCs w:val="28"/>
        </w:rPr>
        <w:t xml:space="preserve"> </w:t>
      </w:r>
      <w:r w:rsidRPr="00CC6986">
        <w:rPr>
          <w:rFonts w:ascii="Times New Roman" w:hAnsi="Times New Roman" w:cs="Times New Roman"/>
          <w:sz w:val="28"/>
          <w:szCs w:val="28"/>
        </w:rPr>
        <w:t>ю:</w:t>
      </w:r>
    </w:p>
    <w:p w:rsidR="00CC6986" w:rsidRPr="00CC6986" w:rsidRDefault="0044272E" w:rsidP="00CC69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C6986" w:rsidRPr="00CC6986">
        <w:rPr>
          <w:rFonts w:ascii="Times New Roman" w:hAnsi="Times New Roman" w:cs="Times New Roman"/>
          <w:sz w:val="28"/>
          <w:szCs w:val="28"/>
        </w:rPr>
        <w:t xml:space="preserve">1. Утвердить Порядок принятия решения о предоставлении получателю средств </w:t>
      </w:r>
      <w:r w:rsidR="00083143">
        <w:rPr>
          <w:rFonts w:ascii="Times New Roman" w:hAnsi="Times New Roman" w:cs="Times New Roman"/>
          <w:sz w:val="28"/>
          <w:szCs w:val="28"/>
        </w:rPr>
        <w:t>местного</w:t>
      </w:r>
      <w:r w:rsidR="00CC6986" w:rsidRPr="00CC6986">
        <w:rPr>
          <w:rFonts w:ascii="Times New Roman" w:hAnsi="Times New Roman" w:cs="Times New Roman"/>
          <w:sz w:val="28"/>
          <w:szCs w:val="28"/>
        </w:rPr>
        <w:t xml:space="preserve"> бюджета права заключать соглашения о предоставлении су</w:t>
      </w:r>
      <w:r w:rsidR="00CC6986" w:rsidRPr="00CC6986">
        <w:rPr>
          <w:rFonts w:ascii="Times New Roman" w:hAnsi="Times New Roman" w:cs="Times New Roman"/>
          <w:sz w:val="28"/>
          <w:szCs w:val="28"/>
        </w:rPr>
        <w:t>б</w:t>
      </w:r>
      <w:r w:rsidR="00CC6986" w:rsidRPr="00CC6986">
        <w:rPr>
          <w:rFonts w:ascii="Times New Roman" w:hAnsi="Times New Roman" w:cs="Times New Roman"/>
          <w:sz w:val="28"/>
          <w:szCs w:val="28"/>
        </w:rPr>
        <w:t xml:space="preserve">сидий на осуществление капитальных вложений в объекты </w:t>
      </w:r>
      <w:r w:rsidR="00B06EF0">
        <w:rPr>
          <w:rFonts w:ascii="Times New Roman" w:hAnsi="Times New Roman" w:cs="Times New Roman"/>
          <w:sz w:val="28"/>
          <w:szCs w:val="28"/>
        </w:rPr>
        <w:t>муниципаль</w:t>
      </w:r>
      <w:r w:rsidR="00CC6986" w:rsidRPr="00CC6986">
        <w:rPr>
          <w:rFonts w:ascii="Times New Roman" w:hAnsi="Times New Roman" w:cs="Times New Roman"/>
          <w:sz w:val="28"/>
          <w:szCs w:val="28"/>
        </w:rPr>
        <w:t xml:space="preserve">ной собственности </w:t>
      </w:r>
      <w:proofErr w:type="spellStart"/>
      <w:r w:rsidR="001D10A3">
        <w:rPr>
          <w:rFonts w:ascii="Times New Roman" w:hAnsi="Times New Roman"/>
          <w:sz w:val="28"/>
          <w:szCs w:val="28"/>
        </w:rPr>
        <w:t>Новотитаровского</w:t>
      </w:r>
      <w:proofErr w:type="spellEnd"/>
      <w:r w:rsidR="001D10A3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1D10A3">
        <w:rPr>
          <w:rFonts w:ascii="Times New Roman" w:hAnsi="Times New Roman"/>
          <w:sz w:val="28"/>
          <w:szCs w:val="28"/>
        </w:rPr>
        <w:t>Динского</w:t>
      </w:r>
      <w:proofErr w:type="spellEnd"/>
      <w:r w:rsidR="001D10A3">
        <w:rPr>
          <w:rFonts w:ascii="Times New Roman" w:hAnsi="Times New Roman"/>
          <w:sz w:val="28"/>
          <w:szCs w:val="28"/>
        </w:rPr>
        <w:t xml:space="preserve"> района</w:t>
      </w:r>
      <w:r w:rsidR="00B06EF0">
        <w:rPr>
          <w:rFonts w:ascii="Times New Roman" w:hAnsi="Times New Roman" w:cs="Times New Roman"/>
          <w:sz w:val="28"/>
          <w:szCs w:val="28"/>
        </w:rPr>
        <w:t xml:space="preserve"> </w:t>
      </w:r>
      <w:r w:rsidR="00CC6986" w:rsidRPr="00CC6986">
        <w:rPr>
          <w:rFonts w:ascii="Times New Roman" w:hAnsi="Times New Roman" w:cs="Times New Roman"/>
          <w:sz w:val="28"/>
          <w:szCs w:val="28"/>
        </w:rPr>
        <w:t xml:space="preserve"> на срок, превышающий срок действия утвержденных лимитов бюджетных обяз</w:t>
      </w:r>
      <w:r w:rsidR="00CC6986" w:rsidRPr="00CC6986">
        <w:rPr>
          <w:rFonts w:ascii="Times New Roman" w:hAnsi="Times New Roman" w:cs="Times New Roman"/>
          <w:sz w:val="28"/>
          <w:szCs w:val="28"/>
        </w:rPr>
        <w:t>а</w:t>
      </w:r>
      <w:r w:rsidR="00CC6986" w:rsidRPr="00CC6986">
        <w:rPr>
          <w:rFonts w:ascii="Times New Roman" w:hAnsi="Times New Roman" w:cs="Times New Roman"/>
          <w:sz w:val="28"/>
          <w:szCs w:val="28"/>
        </w:rPr>
        <w:t>тельств на предоставление указанных субсидий (прилагается).</w:t>
      </w:r>
    </w:p>
    <w:p w:rsidR="00D15CE3" w:rsidRPr="00D15CE3" w:rsidRDefault="00D15CE3" w:rsidP="00D15C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D15CE3">
        <w:rPr>
          <w:rFonts w:ascii="Times New Roman" w:hAnsi="Times New Roman" w:cs="Times New Roman"/>
          <w:sz w:val="28"/>
          <w:szCs w:val="28"/>
        </w:rPr>
        <w:t xml:space="preserve">. </w:t>
      </w:r>
      <w:r w:rsidR="001D10A3">
        <w:rPr>
          <w:rFonts w:ascii="Times New Roman" w:hAnsi="Times New Roman" w:cs="Times New Roman"/>
          <w:sz w:val="28"/>
          <w:szCs w:val="28"/>
        </w:rPr>
        <w:t>Начальнику финансово-экономического отдела (Кожевникова)</w:t>
      </w:r>
      <w:r w:rsidR="003E04BD" w:rsidRPr="003E04BD">
        <w:rPr>
          <w:rFonts w:ascii="Times New Roman" w:hAnsi="Times New Roman" w:cs="Times New Roman"/>
          <w:sz w:val="28"/>
          <w:szCs w:val="28"/>
        </w:rPr>
        <w:t xml:space="preserve"> обнар</w:t>
      </w:r>
      <w:r w:rsidR="003E04BD" w:rsidRPr="003E04BD">
        <w:rPr>
          <w:rFonts w:ascii="Times New Roman" w:hAnsi="Times New Roman" w:cs="Times New Roman"/>
          <w:sz w:val="28"/>
          <w:szCs w:val="28"/>
        </w:rPr>
        <w:t>о</w:t>
      </w:r>
      <w:r w:rsidR="003E04BD" w:rsidRPr="003E04BD">
        <w:rPr>
          <w:rFonts w:ascii="Times New Roman" w:hAnsi="Times New Roman" w:cs="Times New Roman"/>
          <w:sz w:val="28"/>
          <w:szCs w:val="28"/>
        </w:rPr>
        <w:t xml:space="preserve">довать настоящее постановление и </w:t>
      </w:r>
      <w:proofErr w:type="gramStart"/>
      <w:r w:rsidR="003E04BD" w:rsidRPr="003E04BD">
        <w:rPr>
          <w:rFonts w:ascii="Times New Roman" w:hAnsi="Times New Roman" w:cs="Times New Roman"/>
          <w:sz w:val="28"/>
          <w:szCs w:val="28"/>
        </w:rPr>
        <w:t>разместить его</w:t>
      </w:r>
      <w:proofErr w:type="gramEnd"/>
      <w:r w:rsidR="003E04BD" w:rsidRPr="003E04BD">
        <w:rPr>
          <w:rFonts w:ascii="Times New Roman" w:hAnsi="Times New Roman" w:cs="Times New Roman"/>
          <w:sz w:val="28"/>
          <w:szCs w:val="28"/>
        </w:rPr>
        <w:t xml:space="preserve">  на официальном сайте </w:t>
      </w:r>
      <w:r w:rsidR="000D4FFF">
        <w:rPr>
          <w:rFonts w:ascii="Times New Roman" w:hAnsi="Times New Roman" w:cs="Times New Roman"/>
          <w:sz w:val="28"/>
          <w:szCs w:val="28"/>
        </w:rPr>
        <w:t>а</w:t>
      </w:r>
      <w:r w:rsidR="000D4FFF">
        <w:rPr>
          <w:rFonts w:ascii="Times New Roman" w:hAnsi="Times New Roman" w:cs="Times New Roman"/>
          <w:sz w:val="28"/>
          <w:szCs w:val="28"/>
        </w:rPr>
        <w:t>д</w:t>
      </w:r>
      <w:r w:rsidR="000D4FFF">
        <w:rPr>
          <w:rFonts w:ascii="Times New Roman" w:hAnsi="Times New Roman" w:cs="Times New Roman"/>
          <w:sz w:val="28"/>
          <w:szCs w:val="28"/>
        </w:rPr>
        <w:t xml:space="preserve">министрации </w:t>
      </w:r>
      <w:proofErr w:type="spellStart"/>
      <w:r w:rsidR="001D10A3">
        <w:rPr>
          <w:rFonts w:ascii="Times New Roman" w:hAnsi="Times New Roman"/>
          <w:sz w:val="28"/>
          <w:szCs w:val="28"/>
        </w:rPr>
        <w:t>Новотитаровского</w:t>
      </w:r>
      <w:proofErr w:type="spellEnd"/>
      <w:r w:rsidR="001D10A3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1D10A3">
        <w:rPr>
          <w:rFonts w:ascii="Times New Roman" w:hAnsi="Times New Roman"/>
          <w:sz w:val="28"/>
          <w:szCs w:val="28"/>
        </w:rPr>
        <w:t>Динского</w:t>
      </w:r>
      <w:proofErr w:type="spellEnd"/>
      <w:r w:rsidR="001D10A3">
        <w:rPr>
          <w:rFonts w:ascii="Times New Roman" w:hAnsi="Times New Roman"/>
          <w:sz w:val="28"/>
          <w:szCs w:val="28"/>
        </w:rPr>
        <w:t xml:space="preserve"> района</w:t>
      </w:r>
      <w:r w:rsidR="003E04BD" w:rsidRPr="003E04BD">
        <w:rPr>
          <w:rFonts w:ascii="Times New Roman" w:hAnsi="Times New Roman" w:cs="Times New Roman"/>
          <w:sz w:val="28"/>
          <w:szCs w:val="28"/>
        </w:rPr>
        <w:t>.</w:t>
      </w:r>
    </w:p>
    <w:p w:rsidR="00D15CE3" w:rsidRPr="00D15CE3" w:rsidRDefault="005A4F81" w:rsidP="00D15C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D15CE3" w:rsidRPr="00D15CE3">
        <w:rPr>
          <w:rFonts w:ascii="Times New Roman" w:hAnsi="Times New Roman" w:cs="Times New Roman"/>
          <w:sz w:val="28"/>
          <w:szCs w:val="28"/>
        </w:rPr>
        <w:t xml:space="preserve"> Контроль за выполнением настоящего постановления </w:t>
      </w:r>
      <w:r w:rsidR="001D10A3">
        <w:rPr>
          <w:rFonts w:ascii="Times New Roman" w:hAnsi="Times New Roman" w:cs="Times New Roman"/>
          <w:sz w:val="28"/>
          <w:szCs w:val="28"/>
        </w:rPr>
        <w:t>оставляю за с</w:t>
      </w:r>
      <w:r w:rsidR="001D10A3">
        <w:rPr>
          <w:rFonts w:ascii="Times New Roman" w:hAnsi="Times New Roman" w:cs="Times New Roman"/>
          <w:sz w:val="28"/>
          <w:szCs w:val="28"/>
        </w:rPr>
        <w:t>о</w:t>
      </w:r>
      <w:r w:rsidR="001D10A3">
        <w:rPr>
          <w:rFonts w:ascii="Times New Roman" w:hAnsi="Times New Roman" w:cs="Times New Roman"/>
          <w:sz w:val="28"/>
          <w:szCs w:val="28"/>
        </w:rPr>
        <w:t>бой.</w:t>
      </w:r>
    </w:p>
    <w:p w:rsidR="00D15CE3" w:rsidRPr="00D15CE3" w:rsidRDefault="005A4F81" w:rsidP="00D15C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15CE3" w:rsidRPr="00D15CE3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</w:t>
      </w:r>
      <w:r>
        <w:rPr>
          <w:rFonts w:ascii="Times New Roman" w:hAnsi="Times New Roman" w:cs="Times New Roman"/>
          <w:sz w:val="28"/>
          <w:szCs w:val="28"/>
        </w:rPr>
        <w:t xml:space="preserve">после его официального </w:t>
      </w:r>
      <w:r w:rsidR="00D63D59">
        <w:rPr>
          <w:rFonts w:ascii="Times New Roman" w:hAnsi="Times New Roman" w:cs="Times New Roman"/>
          <w:sz w:val="28"/>
          <w:szCs w:val="28"/>
        </w:rPr>
        <w:t>о</w:t>
      </w:r>
      <w:r w:rsidR="00D63D59">
        <w:rPr>
          <w:rFonts w:ascii="Times New Roman" w:hAnsi="Times New Roman" w:cs="Times New Roman"/>
          <w:sz w:val="28"/>
          <w:szCs w:val="28"/>
        </w:rPr>
        <w:t>б</w:t>
      </w:r>
      <w:r w:rsidR="00D63D59">
        <w:rPr>
          <w:rFonts w:ascii="Times New Roman" w:hAnsi="Times New Roman" w:cs="Times New Roman"/>
          <w:sz w:val="28"/>
          <w:szCs w:val="28"/>
        </w:rPr>
        <w:t>народо</w:t>
      </w:r>
      <w:r>
        <w:rPr>
          <w:rFonts w:ascii="Times New Roman" w:hAnsi="Times New Roman" w:cs="Times New Roman"/>
          <w:sz w:val="28"/>
          <w:szCs w:val="28"/>
        </w:rPr>
        <w:t>вания</w:t>
      </w:r>
      <w:r w:rsidR="00D15CE3" w:rsidRPr="00D15CE3">
        <w:rPr>
          <w:rFonts w:ascii="Times New Roman" w:hAnsi="Times New Roman" w:cs="Times New Roman"/>
          <w:sz w:val="28"/>
          <w:szCs w:val="28"/>
        </w:rPr>
        <w:t>.</w:t>
      </w:r>
    </w:p>
    <w:p w:rsidR="00D15CE3" w:rsidRPr="00D15CE3" w:rsidRDefault="00D15CE3" w:rsidP="00D15C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C727B" w:rsidRPr="00D15CE3" w:rsidRDefault="001C727B" w:rsidP="00D15C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607C4" w:rsidRDefault="001D10A3" w:rsidP="001C72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</w:p>
    <w:p w:rsidR="001D10A3" w:rsidRPr="00C607C4" w:rsidRDefault="001D10A3" w:rsidP="001C72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С. К. Кошман</w:t>
      </w:r>
    </w:p>
    <w:sectPr w:rsidR="001D10A3" w:rsidRPr="00C607C4" w:rsidSect="00D63D59">
      <w:pgSz w:w="11906" w:h="16838" w:code="9"/>
      <w:pgMar w:top="1134" w:right="567" w:bottom="51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947C2"/>
    <w:multiLevelType w:val="hybridMultilevel"/>
    <w:tmpl w:val="7826B0B2"/>
    <w:lvl w:ilvl="0" w:tplc="903A9A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4F40099"/>
    <w:multiLevelType w:val="hybridMultilevel"/>
    <w:tmpl w:val="B042690C"/>
    <w:lvl w:ilvl="0" w:tplc="A5DC5282">
      <w:start w:val="1"/>
      <w:numFmt w:val="decimal"/>
      <w:lvlText w:val="%1."/>
      <w:lvlJc w:val="left"/>
      <w:pPr>
        <w:ind w:left="2406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E92"/>
    <w:rsid w:val="00083143"/>
    <w:rsid w:val="000D4FFF"/>
    <w:rsid w:val="00120999"/>
    <w:rsid w:val="001C727B"/>
    <w:rsid w:val="001D10A3"/>
    <w:rsid w:val="002556BF"/>
    <w:rsid w:val="002D0E92"/>
    <w:rsid w:val="002E5558"/>
    <w:rsid w:val="002F1760"/>
    <w:rsid w:val="00366288"/>
    <w:rsid w:val="003E04BD"/>
    <w:rsid w:val="0044272E"/>
    <w:rsid w:val="004B657B"/>
    <w:rsid w:val="004B6F2A"/>
    <w:rsid w:val="004E6F59"/>
    <w:rsid w:val="005A4F81"/>
    <w:rsid w:val="0066246E"/>
    <w:rsid w:val="006948F4"/>
    <w:rsid w:val="006C7479"/>
    <w:rsid w:val="0077772D"/>
    <w:rsid w:val="008F3547"/>
    <w:rsid w:val="009A7416"/>
    <w:rsid w:val="009D7E45"/>
    <w:rsid w:val="00A13886"/>
    <w:rsid w:val="00A30582"/>
    <w:rsid w:val="00AA0169"/>
    <w:rsid w:val="00B06EF0"/>
    <w:rsid w:val="00B10EAD"/>
    <w:rsid w:val="00C11F20"/>
    <w:rsid w:val="00C3103E"/>
    <w:rsid w:val="00C513BE"/>
    <w:rsid w:val="00C607C4"/>
    <w:rsid w:val="00CC6986"/>
    <w:rsid w:val="00CC6ABE"/>
    <w:rsid w:val="00D15CE3"/>
    <w:rsid w:val="00D63D59"/>
    <w:rsid w:val="00E81B84"/>
    <w:rsid w:val="00EF3063"/>
    <w:rsid w:val="00F17DAF"/>
    <w:rsid w:val="00F93463"/>
    <w:rsid w:val="00FA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48F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E6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6F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48F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E6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6F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3E19BB-B2D8-4453-8E10-8A6A6BB5C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Финансовое управление Динской район</dc:creator>
  <cp:keywords/>
  <dc:description/>
  <cp:lastModifiedBy>Снежана</cp:lastModifiedBy>
  <cp:revision>17</cp:revision>
  <cp:lastPrinted>2014-10-02T10:22:00Z</cp:lastPrinted>
  <dcterms:created xsi:type="dcterms:W3CDTF">2014-08-01T08:44:00Z</dcterms:created>
  <dcterms:modified xsi:type="dcterms:W3CDTF">2017-04-20T11:53:00Z</dcterms:modified>
</cp:coreProperties>
</file>