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DF0" w:rsidRDefault="007D7783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="005E4D7F"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783" w:rsidRDefault="007D7783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7D7783" w:rsidRDefault="007360ED" w:rsidP="007D7783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</w:t>
      </w:r>
      <w:r w:rsidR="00435DF0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АДМИНИСТРАЦИИ </w:t>
      </w:r>
      <w:r w:rsidR="005E4D7F"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5E4D7F" w:rsidRDefault="007360ED" w:rsidP="007D7783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="005E4D7F"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="005E4D7F"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7D7783" w:rsidRDefault="007D7783" w:rsidP="007D7783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7D7783" w:rsidRDefault="007D7783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</w:t>
      </w:r>
      <w:r w:rsidR="007360E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</w:t>
      </w:r>
      <w:r w:rsidR="00BA1539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7360ED" w:rsidRPr="005C5D6D" w:rsidRDefault="007360ED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5E4D7F" w:rsidRPr="000700F8" w:rsidRDefault="00F5501D" w:rsidP="007D7783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7360ED"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lang w:eastAsia="ar-SA"/>
        </w:rPr>
        <w:t>о</w:t>
      </w:r>
      <w:r w:rsidR="005E4D7F" w:rsidRPr="007360ED"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lang w:eastAsia="ar-SA"/>
        </w:rPr>
        <w:t>т</w:t>
      </w:r>
      <w:r w:rsidR="005E4D7F" w:rsidRPr="005C5D6D">
        <w:rPr>
          <w:rFonts w:ascii="Times New Roman" w:eastAsia="Times New Roman" w:hAnsi="Times New Roman" w:cs="Times New Roman"/>
          <w:color w:val="000000"/>
          <w:spacing w:val="-14"/>
          <w:kern w:val="2"/>
          <w:sz w:val="24"/>
          <w:szCs w:val="24"/>
          <w:lang w:eastAsia="ar-SA"/>
        </w:rPr>
        <w:t xml:space="preserve"> </w:t>
      </w:r>
      <w:r w:rsidR="00FC070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  <w:t>01.10.2014</w:t>
      </w:r>
      <w:r w:rsidR="007D778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="001C78D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</w:t>
      </w:r>
      <w:r w:rsidR="00435DF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</w:t>
      </w:r>
      <w:r w:rsidR="001C78D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</w:t>
      </w:r>
      <w:r w:rsidR="005E4D7F" w:rsidRPr="007360E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№</w:t>
      </w:r>
      <w:r w:rsidR="005E4D7F" w:rsidRPr="005C5D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</w:t>
      </w:r>
      <w:r w:rsidR="00FC070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  <w:t>741</w:t>
      </w:r>
    </w:p>
    <w:p w:rsidR="005E4D7F" w:rsidRDefault="005E4D7F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7D7783" w:rsidRDefault="007D7783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p w:rsidR="007D7783" w:rsidRDefault="007D7783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p w:rsidR="007D7783" w:rsidRDefault="007D7783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p w:rsidR="00F24493" w:rsidRDefault="00F24493" w:rsidP="00F2449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бюджета </w:t>
      </w:r>
    </w:p>
    <w:p w:rsidR="00F24493" w:rsidRDefault="00F24493" w:rsidP="00F24493">
      <w:pPr>
        <w:pStyle w:val="ConsPlusTitle"/>
        <w:widowControl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Новотитаровского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F24493" w:rsidRDefault="00F24493" w:rsidP="00F2449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за 1 квартал 2014 года и о расходовании</w:t>
      </w:r>
    </w:p>
    <w:p w:rsidR="00F24493" w:rsidRDefault="00F24493" w:rsidP="00F2449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средств резервного фонда</w:t>
      </w:r>
    </w:p>
    <w:p w:rsidR="00F24493" w:rsidRPr="00CD3720" w:rsidRDefault="00F24493" w:rsidP="00F24493">
      <w:pPr>
        <w:pStyle w:val="ConsPlusTitle"/>
        <w:widowControl/>
        <w:rPr>
          <w:b w:val="0"/>
          <w:sz w:val="28"/>
          <w:szCs w:val="28"/>
        </w:rPr>
      </w:pPr>
    </w:p>
    <w:p w:rsidR="00F24493" w:rsidRPr="00CD3720" w:rsidRDefault="00F24493" w:rsidP="00F24493">
      <w:pPr>
        <w:pStyle w:val="ConsPlusTitle"/>
        <w:widowControl/>
        <w:rPr>
          <w:b w:val="0"/>
          <w:sz w:val="28"/>
          <w:szCs w:val="28"/>
        </w:rPr>
      </w:pPr>
    </w:p>
    <w:p w:rsidR="00F24493" w:rsidRPr="00CD3720" w:rsidRDefault="00F24493" w:rsidP="00F24493">
      <w:pPr>
        <w:pStyle w:val="ConsPlusTitle"/>
        <w:widowControl/>
        <w:rPr>
          <w:b w:val="0"/>
          <w:sz w:val="28"/>
          <w:szCs w:val="28"/>
        </w:rPr>
      </w:pPr>
    </w:p>
    <w:p w:rsidR="00F24493" w:rsidRPr="00F24493" w:rsidRDefault="00F24493" w:rsidP="00F24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F24493">
        <w:rPr>
          <w:rFonts w:ascii="Times New Roman" w:hAnsi="Times New Roman" w:cs="Times New Roman"/>
          <w:sz w:val="28"/>
          <w:szCs w:val="28"/>
        </w:rPr>
        <w:t xml:space="preserve">В соответствии со статьями 36, 264.2 Бюджетного кодекса Российской Федерации, на основании статьи 65 Устава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Pr="00F2449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24493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сельского поселения за 1 полугодие 2014 года.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2. Утвердить следующие показатели исполнения бюджета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сельского поселения за 1 квартал 2014 года: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1) доходы бюджета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№1);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2) расходов бюджета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сельского поселения по разделам и подразделам классификации расходов бюджета (приложение №2);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3) расходование средств резервного фонда администрации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№3);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4) расходы бюджета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сельского поселения на исполнение сельских целевых программ (приложение №4);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>5) сведения о численности муниципальных служащих, работников муниципальных учреждений (приложение №5).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3. Направить настоящее постановление в Совет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24493">
        <w:rPr>
          <w:rFonts w:ascii="Times New Roman" w:hAnsi="Times New Roman" w:cs="Times New Roman"/>
          <w:sz w:val="28"/>
          <w:szCs w:val="28"/>
        </w:rPr>
        <w:t>4. Начальнику финансово-экономического отдела (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Дударева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) настоящее постановление  разместить на официальном сайте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F24493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F24493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F24493">
        <w:rPr>
          <w:rFonts w:ascii="Times New Roman" w:hAnsi="Times New Roman" w:cs="Times New Roman"/>
          <w:sz w:val="28"/>
          <w:szCs w:val="28"/>
          <w:u w:val="single"/>
          <w:lang w:val="en-US"/>
        </w:rPr>
        <w:t>novotitarovskay</w:t>
      </w:r>
      <w:proofErr w:type="spellEnd"/>
      <w:r w:rsidRPr="00F24493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F24493">
        <w:rPr>
          <w:rFonts w:ascii="Times New Roman" w:hAnsi="Times New Roman" w:cs="Times New Roman"/>
          <w:sz w:val="28"/>
          <w:szCs w:val="28"/>
          <w:u w:val="single"/>
          <w:lang w:val="en-US"/>
        </w:rPr>
        <w:t>info</w:t>
      </w:r>
      <w:r w:rsidRPr="00F2449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F244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449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ab/>
        <w:t xml:space="preserve">6. Постановление вступает в силу со дня его официального опубликования. </w:t>
      </w: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F244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24493">
        <w:rPr>
          <w:rFonts w:ascii="Times New Roman" w:hAnsi="Times New Roman" w:cs="Times New Roman"/>
          <w:sz w:val="28"/>
          <w:szCs w:val="28"/>
        </w:rPr>
        <w:t xml:space="preserve"> С.К. </w:t>
      </w:r>
      <w:proofErr w:type="spellStart"/>
      <w:r w:rsidRPr="00F24493">
        <w:rPr>
          <w:rFonts w:ascii="Times New Roman" w:hAnsi="Times New Roman" w:cs="Times New Roman"/>
          <w:sz w:val="28"/>
          <w:szCs w:val="28"/>
        </w:rPr>
        <w:t>Кошман</w:t>
      </w:r>
      <w:proofErr w:type="spellEnd"/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</w:p>
    <w:p w:rsidR="007360ED" w:rsidRPr="00F24493" w:rsidRDefault="007360ED" w:rsidP="00F2449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sectPr w:rsidR="007360ED" w:rsidRPr="00F24493" w:rsidSect="00F55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4D7F"/>
    <w:rsid w:val="000700F8"/>
    <w:rsid w:val="001C78DA"/>
    <w:rsid w:val="003E1B5B"/>
    <w:rsid w:val="00435DF0"/>
    <w:rsid w:val="005E4D7F"/>
    <w:rsid w:val="007360ED"/>
    <w:rsid w:val="007D7783"/>
    <w:rsid w:val="00903936"/>
    <w:rsid w:val="00AD4452"/>
    <w:rsid w:val="00BA1539"/>
    <w:rsid w:val="00CE3059"/>
    <w:rsid w:val="00F24493"/>
    <w:rsid w:val="00F5501D"/>
    <w:rsid w:val="00FC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D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2449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fin5</dc:creator>
  <cp:lastModifiedBy>Buh12</cp:lastModifiedBy>
  <cp:revision>8</cp:revision>
  <dcterms:created xsi:type="dcterms:W3CDTF">2014-11-10T06:10:00Z</dcterms:created>
  <dcterms:modified xsi:type="dcterms:W3CDTF">2014-11-10T06:57:00Z</dcterms:modified>
</cp:coreProperties>
</file>