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B1" w:rsidRPr="00F806A7" w:rsidRDefault="003A3AB1" w:rsidP="003A3AB1">
      <w:pPr>
        <w:autoSpaceDE w:val="0"/>
        <w:autoSpaceDN w:val="0"/>
        <w:adjustRightInd w:val="0"/>
        <w:ind w:right="3173"/>
        <w:jc w:val="center"/>
      </w:pPr>
      <w:r w:rsidRPr="00F806A7"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441960" cy="525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B1" w:rsidRDefault="003A3AB1" w:rsidP="003A3AB1">
      <w:pPr>
        <w:autoSpaceDE w:val="0"/>
        <w:autoSpaceDN w:val="0"/>
        <w:adjustRightInd w:val="0"/>
        <w:ind w:left="2835" w:right="3173"/>
        <w:rPr>
          <w:rFonts w:ascii="Times New Roman CYR" w:hAnsi="Times New Roman CYR" w:cs="Times New Roman CYR"/>
          <w:b/>
          <w:bCs/>
          <w:color w:val="000000"/>
          <w:spacing w:val="-2"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color w:val="000000"/>
          <w:spacing w:val="-2"/>
          <w:sz w:val="34"/>
          <w:szCs w:val="34"/>
        </w:rPr>
        <w:t>ПОСТАНОВЛЕНИЕ</w:t>
      </w:r>
    </w:p>
    <w:p w:rsidR="003A3AB1" w:rsidRDefault="003A3AB1" w:rsidP="003A3AB1">
      <w:pPr>
        <w:autoSpaceDE w:val="0"/>
        <w:autoSpaceDN w:val="0"/>
        <w:adjustRightInd w:val="0"/>
        <w:spacing w:before="322"/>
        <w:ind w:left="-180" w:hanging="1260"/>
        <w:jc w:val="center"/>
        <w:rPr>
          <w:rFonts w:ascii="Times New Roman CYR" w:hAnsi="Times New Roman CYR" w:cs="Times New Roman CYR"/>
          <w:b/>
          <w:bCs/>
          <w:color w:val="000000"/>
          <w:spacing w:val="11"/>
          <w:sz w:val="34"/>
          <w:szCs w:val="34"/>
          <w:highlight w:val="white"/>
        </w:rPr>
      </w:pPr>
      <w:r w:rsidRPr="00F806A7">
        <w:rPr>
          <w:b/>
          <w:bCs/>
          <w:color w:val="000000"/>
          <w:spacing w:val="10"/>
          <w:sz w:val="34"/>
          <w:szCs w:val="34"/>
          <w:highlight w:val="white"/>
        </w:rPr>
        <w:t xml:space="preserve">            </w:t>
      </w:r>
      <w:r>
        <w:rPr>
          <w:rFonts w:ascii="Times New Roman CYR" w:hAnsi="Times New Roman CYR" w:cs="Times New Roman CYR"/>
          <w:b/>
          <w:bCs/>
          <w:color w:val="000000"/>
          <w:spacing w:val="10"/>
          <w:sz w:val="34"/>
          <w:szCs w:val="34"/>
          <w:highlight w:val="white"/>
        </w:rPr>
        <w:t xml:space="preserve">АДМИНИСТРАЦИИ  НОВОТИТАРОВСКОГО СЕЛЬСКОГО ПОСЕЛЕНИЯ </w:t>
      </w:r>
      <w:r>
        <w:rPr>
          <w:rFonts w:ascii="Times New Roman CYR" w:hAnsi="Times New Roman CYR" w:cs="Times New Roman CYR"/>
          <w:b/>
          <w:bCs/>
          <w:color w:val="000000"/>
          <w:spacing w:val="11"/>
          <w:sz w:val="34"/>
          <w:szCs w:val="34"/>
          <w:highlight w:val="white"/>
        </w:rPr>
        <w:t>ДИНСКОГО РАЙОНА</w:t>
      </w:r>
    </w:p>
    <w:p w:rsidR="003A3AB1" w:rsidRDefault="003A3AB1" w:rsidP="003A3AB1">
      <w:pPr>
        <w:tabs>
          <w:tab w:val="left" w:leader="underscore" w:pos="2688"/>
          <w:tab w:val="left" w:pos="6835"/>
          <w:tab w:val="left" w:leader="underscore" w:pos="8160"/>
        </w:tabs>
        <w:autoSpaceDE w:val="0"/>
        <w:autoSpaceDN w:val="0"/>
        <w:adjustRightInd w:val="0"/>
        <w:spacing w:before="250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pacing w:val="-14"/>
          <w:highlight w:val="white"/>
        </w:rPr>
        <w:t xml:space="preserve">От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__________________                                                                      </w:t>
      </w:r>
      <w:r>
        <w:rPr>
          <w:rFonts w:ascii="Times New Roman CYR" w:hAnsi="Times New Roman CYR" w:cs="Times New Roman CYR"/>
          <w:color w:val="000000"/>
          <w:highlight w:val="white"/>
        </w:rPr>
        <w:tab/>
        <w:t xml:space="preserve">                №  _______</w:t>
      </w:r>
    </w:p>
    <w:p w:rsidR="003A3AB1" w:rsidRPr="00F806A7" w:rsidRDefault="003A3AB1" w:rsidP="003A3AB1">
      <w:pPr>
        <w:tabs>
          <w:tab w:val="left" w:pos="4110"/>
        </w:tabs>
        <w:autoSpaceDE w:val="0"/>
        <w:autoSpaceDN w:val="0"/>
        <w:adjustRightInd w:val="0"/>
        <w:ind w:left="3691"/>
        <w:rPr>
          <w:color w:val="000000"/>
          <w:spacing w:val="-8"/>
          <w:highlight w:val="white"/>
        </w:rPr>
      </w:pPr>
      <w:r w:rsidRPr="00F806A7">
        <w:rPr>
          <w:color w:val="000000"/>
          <w:spacing w:val="-8"/>
          <w:highlight w:val="white"/>
        </w:rPr>
        <w:tab/>
      </w:r>
    </w:p>
    <w:p w:rsidR="003A3AB1" w:rsidRDefault="003A3AB1" w:rsidP="003A3AB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pacing w:val="-8"/>
          <w:sz w:val="28"/>
          <w:szCs w:val="28"/>
          <w:highlight w:val="white"/>
        </w:rPr>
      </w:pPr>
      <w:r w:rsidRPr="00F806A7">
        <w:rPr>
          <w:color w:val="000000"/>
          <w:spacing w:val="-8"/>
          <w:highlight w:val="white"/>
        </w:rPr>
        <w:t xml:space="preserve">                                                                </w:t>
      </w:r>
      <w:r>
        <w:rPr>
          <w:rFonts w:ascii="Times New Roman CYR" w:hAnsi="Times New Roman CYR" w:cs="Times New Roman CYR"/>
          <w:color w:val="000000"/>
          <w:spacing w:val="-8"/>
          <w:highlight w:val="white"/>
        </w:rPr>
        <w:t xml:space="preserve">станица 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-8"/>
          <w:sz w:val="28"/>
          <w:szCs w:val="28"/>
          <w:highlight w:val="white"/>
        </w:rPr>
        <w:t>Новотитаровская</w:t>
      </w:r>
      <w:proofErr w:type="spellEnd"/>
    </w:p>
    <w:p w:rsidR="003A3AB1" w:rsidRPr="00F806A7" w:rsidRDefault="003A3AB1" w:rsidP="003A3AB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 w:rsidRPr="00F806A7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Об утверждении административного регламента</w:t>
      </w:r>
    </w:p>
    <w:p w:rsidR="003A3AB1" w:rsidRPr="00F806A7" w:rsidRDefault="002941D5" w:rsidP="002941D5">
      <w:pPr>
        <w:autoSpaceDE w:val="0"/>
        <w:autoSpaceDN w:val="0"/>
        <w:adjustRightInd w:val="0"/>
        <w:ind w:left="567" w:right="56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941D5">
        <w:rPr>
          <w:b/>
          <w:bCs/>
          <w:color w:val="26282F"/>
          <w:sz w:val="28"/>
          <w:szCs w:val="28"/>
        </w:rPr>
        <w:t xml:space="preserve">предоставления администрацией </w:t>
      </w:r>
      <w:proofErr w:type="spellStart"/>
      <w:r w:rsidRPr="002941D5">
        <w:rPr>
          <w:b/>
          <w:bCs/>
          <w:color w:val="26282F"/>
          <w:sz w:val="28"/>
          <w:szCs w:val="28"/>
        </w:rPr>
        <w:t>Новотитаровского</w:t>
      </w:r>
      <w:proofErr w:type="spellEnd"/>
      <w:r w:rsidRPr="002941D5">
        <w:rPr>
          <w:b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Pr="002941D5">
        <w:rPr>
          <w:b/>
          <w:bCs/>
          <w:color w:val="26282F"/>
          <w:sz w:val="28"/>
          <w:szCs w:val="28"/>
        </w:rPr>
        <w:t>Динского</w:t>
      </w:r>
      <w:proofErr w:type="spellEnd"/>
      <w:r w:rsidRPr="002941D5">
        <w:rPr>
          <w:b/>
          <w:bCs/>
          <w:color w:val="26282F"/>
          <w:sz w:val="28"/>
          <w:szCs w:val="28"/>
        </w:rPr>
        <w:t xml:space="preserve"> района муниципальной услуги 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строительства»</w:t>
      </w:r>
      <w:r w:rsidR="003A3AB1" w:rsidRPr="00F806A7">
        <w:rPr>
          <w:rFonts w:ascii="Arial" w:hAnsi="Arial" w:cs="Arial"/>
          <w:b/>
          <w:color w:val="000000"/>
          <w:sz w:val="28"/>
          <w:szCs w:val="28"/>
        </w:rPr>
        <w:t xml:space="preserve">  </w:t>
      </w:r>
    </w:p>
    <w:p w:rsidR="003A3AB1" w:rsidRPr="00F806A7" w:rsidRDefault="003A3AB1" w:rsidP="003A3AB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A3AB1" w:rsidRDefault="003A3AB1" w:rsidP="003A3AB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Земельным кодексом Российской Федерации, Федеральными законами от 27.07.2010 №210-ФЗ </w:t>
      </w:r>
      <w:r w:rsidRPr="00F806A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 организации предоставления государственных и муниципальных услуг</w:t>
      </w:r>
      <w:r w:rsidRPr="00F806A7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от 06.10.2003 №131-ФЗ "Об общих принципах организации местного самоуправления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Российской Федерации", постановлением Правительства Российской Федерации  от 16.05.2011 № 373 </w:t>
      </w:r>
      <w:r w:rsidRPr="00F806A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F806A7">
        <w:rPr>
          <w:sz w:val="28"/>
          <w:szCs w:val="28"/>
        </w:rPr>
        <w:t>»,</w:t>
      </w:r>
      <w:r w:rsidRPr="00F806A7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Уставом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Новотитаровского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постановлением администрации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Новотитаровского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района от 17 июня 2013 года № 488 </w:t>
      </w:r>
      <w:r w:rsidRPr="00F806A7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Об утверждении порядка разработки и утверждения административных регламентов предоставления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Новотитаровского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района муниципальных услуг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разработки и утверждения административных регламентов исполнения администрацией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Новотитаровского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сельского    поселения  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района    муниципальных   функций</w:t>
      </w:r>
      <w:r w:rsidRPr="00F806A7">
        <w:rPr>
          <w:color w:val="000000"/>
          <w:sz w:val="28"/>
          <w:szCs w:val="28"/>
          <w:highlight w:val="white"/>
        </w:rPr>
        <w:t>»</w:t>
      </w:r>
      <w:r w:rsidRPr="00F806A7">
        <w:rPr>
          <w:sz w:val="28"/>
          <w:szCs w:val="28"/>
        </w:rPr>
        <w:t xml:space="preserve">,                              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с т а н о в л я ю:</w:t>
      </w:r>
    </w:p>
    <w:p w:rsidR="003A3AB1" w:rsidRDefault="003A3AB1" w:rsidP="003A3AB1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06A7">
        <w:rPr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Утвердить </w:t>
      </w:r>
      <w:hyperlink w:anchor="sub_1000" w:history="1">
        <w:r w:rsidRPr="00F806A7">
          <w:rPr>
            <w:rFonts w:ascii="Times New Roman CYR" w:hAnsi="Times New Roman CYR" w:cs="Times New Roman CYR"/>
            <w:bCs/>
            <w:color w:val="000000"/>
            <w:sz w:val="28"/>
            <w:szCs w:val="28"/>
          </w:rPr>
          <w:t>административный регламент</w:t>
        </w:r>
      </w:hyperlink>
      <w:r w:rsidRPr="00F806A7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предоставления администрацией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Новотитаровского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муниципальной услуги </w:t>
      </w:r>
      <w:r w:rsidRPr="00F806A7">
        <w:rPr>
          <w:color w:val="000000"/>
          <w:sz w:val="28"/>
          <w:szCs w:val="28"/>
        </w:rPr>
        <w:t>«</w:t>
      </w:r>
      <w:r w:rsidR="002941D5" w:rsidRPr="002941D5">
        <w:rPr>
          <w:sz w:val="28"/>
          <w:szCs w:val="28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Pr="00F806A7">
        <w:rPr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приложение).</w:t>
      </w:r>
    </w:p>
    <w:p w:rsidR="003A3AB1" w:rsidRDefault="003A3AB1" w:rsidP="003A3AB1">
      <w:pPr>
        <w:tabs>
          <w:tab w:val="left" w:pos="720"/>
          <w:tab w:val="left" w:pos="91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06A7">
        <w:rPr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Отделу земельных и архитектурных отношений администрации (Власова) обеспечить исполнение муниципальной услуги </w:t>
      </w:r>
      <w:r w:rsidRPr="00F806A7">
        <w:rPr>
          <w:sz w:val="28"/>
          <w:szCs w:val="28"/>
        </w:rPr>
        <w:t>«</w:t>
      </w:r>
      <w:r w:rsidR="002941D5" w:rsidRPr="002941D5">
        <w:rPr>
          <w:sz w:val="28"/>
          <w:szCs w:val="28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Pr="00F806A7">
        <w:rPr>
          <w:sz w:val="28"/>
          <w:szCs w:val="28"/>
        </w:rPr>
        <w:t>».</w:t>
      </w:r>
    </w:p>
    <w:p w:rsidR="003A3AB1" w:rsidRDefault="002941D5" w:rsidP="0084397F">
      <w:pPr>
        <w:tabs>
          <w:tab w:val="left" w:pos="720"/>
          <w:tab w:val="left" w:pos="91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3A3AB1" w:rsidRPr="00F806A7">
        <w:rPr>
          <w:sz w:val="28"/>
          <w:szCs w:val="28"/>
        </w:rPr>
        <w:t xml:space="preserve">. </w:t>
      </w:r>
      <w:r w:rsidR="003A3AB1">
        <w:rPr>
          <w:rFonts w:ascii="Times New Roman CYR" w:hAnsi="Times New Roman CYR" w:cs="Times New Roman CYR"/>
          <w:sz w:val="28"/>
          <w:szCs w:val="28"/>
        </w:rPr>
        <w:t xml:space="preserve">Обеспечить размещение настоящего постановления на интернет-сайте администрации </w:t>
      </w:r>
      <w:proofErr w:type="spellStart"/>
      <w:r w:rsidR="003A3AB1">
        <w:rPr>
          <w:rFonts w:ascii="Times New Roman CYR" w:hAnsi="Times New Roman CYR" w:cs="Times New Roman CYR"/>
          <w:sz w:val="28"/>
          <w:szCs w:val="28"/>
        </w:rPr>
        <w:t>Новотитаровского</w:t>
      </w:r>
      <w:proofErr w:type="spellEnd"/>
      <w:r w:rsidR="003A3AB1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="003A3AB1">
        <w:rPr>
          <w:rFonts w:ascii="Times New Roman CYR" w:hAnsi="Times New Roman CYR" w:cs="Times New Roman CYR"/>
          <w:sz w:val="28"/>
          <w:szCs w:val="28"/>
        </w:rPr>
        <w:t>Динского</w:t>
      </w:r>
      <w:proofErr w:type="spellEnd"/>
      <w:r w:rsidR="003A3AB1"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hyperlink r:id="rId8" w:history="1">
        <w:r w:rsidR="003A3AB1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www.novotitarovskaya.info</w:t>
        </w:r>
      </w:hyperlink>
      <w:r w:rsidR="003A3AB1">
        <w:rPr>
          <w:rFonts w:ascii="Times New Roman CYR" w:hAnsi="Times New Roman CYR" w:cs="Times New Roman CYR"/>
          <w:sz w:val="28"/>
          <w:szCs w:val="28"/>
        </w:rPr>
        <w:t>.</w:t>
      </w:r>
    </w:p>
    <w:p w:rsidR="003A3AB1" w:rsidRDefault="002941D5" w:rsidP="008439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="003A3AB1" w:rsidRPr="00F806A7">
        <w:rPr>
          <w:sz w:val="28"/>
          <w:szCs w:val="28"/>
        </w:rPr>
        <w:t xml:space="preserve">. </w:t>
      </w:r>
      <w:proofErr w:type="gramStart"/>
      <w:r w:rsidR="003A3AB1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3A3AB1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3A3AB1" w:rsidRDefault="002941D5" w:rsidP="008439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3A3AB1" w:rsidRPr="00F806A7">
        <w:rPr>
          <w:sz w:val="28"/>
          <w:szCs w:val="28"/>
        </w:rPr>
        <w:t xml:space="preserve">. </w:t>
      </w:r>
      <w:r w:rsidR="003A3AB1"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официального обнародования.</w:t>
      </w:r>
    </w:p>
    <w:p w:rsidR="003A3AB1" w:rsidRPr="00F806A7" w:rsidRDefault="003A3AB1" w:rsidP="003A3AB1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8"/>
        <w:gridCol w:w="4897"/>
      </w:tblGrid>
      <w:tr w:rsidR="003A3AB1" w:rsidTr="008875E9">
        <w:trPr>
          <w:trHeight w:val="1"/>
        </w:trPr>
        <w:tc>
          <w:tcPr>
            <w:tcW w:w="4898" w:type="dxa"/>
            <w:shd w:val="clear" w:color="000000" w:fill="FFFFFF"/>
            <w:vAlign w:val="bottom"/>
          </w:tcPr>
          <w:p w:rsidR="003A3AB1" w:rsidRDefault="003A3AB1" w:rsidP="008875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Новотитаровского</w:t>
            </w:r>
            <w:proofErr w:type="spellEnd"/>
          </w:p>
          <w:p w:rsidR="003A3AB1" w:rsidRDefault="003A3AB1" w:rsidP="008875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shd w:val="clear" w:color="000000" w:fill="FFFFFF"/>
            <w:vAlign w:val="bottom"/>
          </w:tcPr>
          <w:p w:rsidR="003A3AB1" w:rsidRDefault="003A3AB1" w:rsidP="008875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С.К.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Кошман</w:t>
            </w:r>
            <w:proofErr w:type="spellEnd"/>
          </w:p>
        </w:tc>
      </w:tr>
    </w:tbl>
    <w:p w:rsidR="003A3AB1" w:rsidRPr="00F806A7" w:rsidRDefault="003A3AB1" w:rsidP="003A3AB1">
      <w:pPr>
        <w:rPr>
          <w:szCs w:val="52"/>
        </w:rPr>
      </w:pPr>
    </w:p>
    <w:p w:rsidR="00D26EB8" w:rsidRDefault="00D26EB8"/>
    <w:sectPr w:rsidR="00D26EB8" w:rsidSect="0084397F">
      <w:head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3B" w:rsidRDefault="0025633B" w:rsidP="0084397F">
      <w:r>
        <w:separator/>
      </w:r>
    </w:p>
  </w:endnote>
  <w:endnote w:type="continuationSeparator" w:id="0">
    <w:p w:rsidR="0025633B" w:rsidRDefault="0025633B" w:rsidP="0084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3B" w:rsidRDefault="0025633B" w:rsidP="0084397F">
      <w:r>
        <w:separator/>
      </w:r>
    </w:p>
  </w:footnote>
  <w:footnote w:type="continuationSeparator" w:id="0">
    <w:p w:rsidR="0025633B" w:rsidRDefault="0025633B" w:rsidP="00843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7F" w:rsidRDefault="0084397F" w:rsidP="0084397F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B1"/>
    <w:rsid w:val="0025633B"/>
    <w:rsid w:val="002941D5"/>
    <w:rsid w:val="003A3AB1"/>
    <w:rsid w:val="0076175A"/>
    <w:rsid w:val="0084397F"/>
    <w:rsid w:val="00D2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39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39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9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39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39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9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5</cp:revision>
  <cp:lastPrinted>2015-12-11T05:25:00Z</cp:lastPrinted>
  <dcterms:created xsi:type="dcterms:W3CDTF">2015-12-06T08:17:00Z</dcterms:created>
  <dcterms:modified xsi:type="dcterms:W3CDTF">2015-12-11T05:25:00Z</dcterms:modified>
</cp:coreProperties>
</file>