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4F6488" w:rsidP="004F64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EC170E" w:rsidRDefault="00C76B70" w:rsidP="00A63A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3AC2">
        <w:rPr>
          <w:rFonts w:ascii="Times New Roman" w:hAnsi="Times New Roman" w:cs="Times New Roman"/>
          <w:sz w:val="28"/>
          <w:szCs w:val="28"/>
        </w:rPr>
        <w:t>01.10.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</w:t>
      </w:r>
      <w:r w:rsidR="004F6488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3AC2">
        <w:rPr>
          <w:rFonts w:ascii="Times New Roman" w:hAnsi="Times New Roman" w:cs="Times New Roman"/>
          <w:sz w:val="28"/>
          <w:szCs w:val="28"/>
        </w:rPr>
        <w:t>379</w:t>
      </w:r>
    </w:p>
    <w:p w:rsidR="00A47A6F" w:rsidRDefault="00A47A6F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170E" w:rsidRPr="00C76B70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передаваемого в </w:t>
      </w:r>
      <w:r w:rsidR="005C1F7C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 муниципальному </w:t>
      </w:r>
      <w:r w:rsidR="005C1F7C">
        <w:rPr>
          <w:rFonts w:ascii="Times New Roman" w:hAnsi="Times New Roman" w:cs="Times New Roman"/>
          <w:b/>
          <w:sz w:val="28"/>
          <w:szCs w:val="28"/>
        </w:rPr>
        <w:t>казенному учреждению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1F7C">
        <w:rPr>
          <w:rFonts w:ascii="Times New Roman" w:hAnsi="Times New Roman" w:cs="Times New Roman"/>
          <w:b/>
          <w:sz w:val="28"/>
          <w:szCs w:val="28"/>
        </w:rPr>
        <w:t>По обеспечению хозяйственного обслуживания органов местного самоуправления Новотитаровского сельского поселения Динского района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»</w:t>
      </w: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C7A0A" w:rsidRPr="00A40661" w:rsidRDefault="00A40661" w:rsidP="00DC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Автогрейдер </w:t>
            </w:r>
            <w:r w:rsidR="00DC7A0A" w:rsidRPr="00A40661">
              <w:rPr>
                <w:rFonts w:ascii="Times New Roman" w:hAnsi="Times New Roman" w:cs="Times New Roman"/>
                <w:sz w:val="28"/>
                <w:szCs w:val="28"/>
              </w:rPr>
              <w:t>ГС 1402.1</w:t>
            </w:r>
          </w:p>
          <w:p w:rsidR="00E62884" w:rsidRPr="00A40661" w:rsidRDefault="00E62884" w:rsidP="00DC7A0A">
            <w:pPr>
              <w:tabs>
                <w:tab w:val="left" w:pos="1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0A" w:rsidRPr="00A40661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E62884" w:rsidRPr="00A40661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7A0A" w:rsidRPr="00A40661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2 750 000,00</w:t>
            </w:r>
          </w:p>
          <w:p w:rsidR="00E62884" w:rsidRPr="00A40661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Автомобиль  ВАЗ 21099 «Жигули», гос.номер Т 797 ТН, двигатель №3694429, шасси №н/у, кузов №3562370, цвет темно-серый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00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94 606,20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Ковш 0,5 м.куб. ПКУ-0,-5-04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14 645,00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 xml:space="preserve">КРН-2.1 Косилка роторная 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C7A0A" w:rsidRPr="00DC7A0A" w:rsidRDefault="00DC7A0A" w:rsidP="00DC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A0A">
              <w:rPr>
                <w:rFonts w:ascii="Times New Roman" w:hAnsi="Times New Roman" w:cs="Times New Roman"/>
                <w:sz w:val="28"/>
                <w:szCs w:val="28"/>
              </w:rPr>
              <w:t>119 000,00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Погрузчик-копновоз ПКУ-0,8-0 универсальный без рабочих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85 000,00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Подъемник монтажный ОПТ-9195 на базе трактора Беларус-920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1 600 235,21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Прицеп тракторный 2-ПТСЕ-4,5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198 000,00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Трактор «Беларус 82,1» цвет синий, заводской номер машины (рамы) 80864858, двигатель №336746, коробка передач №228220, основные ведущие мосты №525552,048686-04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475 000,00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Трактор «Беларус 82,1»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457 600,00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Тракторный прицеп с метал.бортами «2 ПТС-4,5»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  <w:p w:rsidR="002105A9" w:rsidRDefault="002105A9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79 500,00</w:t>
            </w:r>
          </w:p>
          <w:p w:rsidR="002105A9" w:rsidRPr="00C76B70" w:rsidRDefault="002105A9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Экскаватор-бульдозер ЭО 2621Е «Елазовец»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1 405 700,00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(котельная 22)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9 005,00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Бур навесной 300("Калибр БР-30")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Пескоразбрасыв</w:t>
            </w:r>
            <w:r w:rsidR="006114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тель ПР-1.3.00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65 000,00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бензокоса WT-1900B Work MASTER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бензопила "Champion"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7 900,00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Аппарат режущий КРН 29,00-01А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98 000,00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Редуктор в сборе КРН 2,1 Б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75 000,00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Автомобиль Lada 211440, дв. 11183, 5687667, цвет белый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288 999,00</w:t>
            </w:r>
          </w:p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Туалетный модуль Т-15 МЭ</w:t>
            </w: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242 950,00</w:t>
            </w:r>
          </w:p>
        </w:tc>
      </w:tr>
      <w:tr w:rsidR="00A40661" w:rsidTr="00E62884">
        <w:tc>
          <w:tcPr>
            <w:tcW w:w="817" w:type="dxa"/>
          </w:tcPr>
          <w:p w:rsidR="00A40661" w:rsidRDefault="00A40661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Туалетный модуль Т-12</w:t>
            </w:r>
          </w:p>
        </w:tc>
        <w:tc>
          <w:tcPr>
            <w:tcW w:w="2127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00" w:type="dxa"/>
          </w:tcPr>
          <w:p w:rsidR="00A40661" w:rsidRPr="00A40661" w:rsidRDefault="00A40661" w:rsidP="00A4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1F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1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0661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Pr="004F6488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884" w:rsidRPr="004F6488" w:rsidSect="004023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1C" w:rsidRDefault="00F73F1C" w:rsidP="0040236B">
      <w:pPr>
        <w:spacing w:after="0" w:line="240" w:lineRule="auto"/>
      </w:pPr>
      <w:r>
        <w:separator/>
      </w:r>
    </w:p>
  </w:endnote>
  <w:endnote w:type="continuationSeparator" w:id="0">
    <w:p w:rsidR="00F73F1C" w:rsidRDefault="00F73F1C" w:rsidP="0040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1C" w:rsidRDefault="00F73F1C" w:rsidP="0040236B">
      <w:pPr>
        <w:spacing w:after="0" w:line="240" w:lineRule="auto"/>
      </w:pPr>
      <w:r>
        <w:separator/>
      </w:r>
    </w:p>
  </w:footnote>
  <w:footnote w:type="continuationSeparator" w:id="0">
    <w:p w:rsidR="00F73F1C" w:rsidRDefault="00F73F1C" w:rsidP="0040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2824"/>
      <w:docPartObj>
        <w:docPartGallery w:val="Page Numbers (Top of Page)"/>
        <w:docPartUnique/>
      </w:docPartObj>
    </w:sdtPr>
    <w:sdtEndPr/>
    <w:sdtContent>
      <w:p w:rsidR="0040236B" w:rsidRDefault="004023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B5">
          <w:rPr>
            <w:noProof/>
          </w:rPr>
          <w:t>2</w:t>
        </w:r>
        <w:r>
          <w:fldChar w:fldCharType="end"/>
        </w:r>
      </w:p>
    </w:sdtContent>
  </w:sdt>
  <w:p w:rsidR="0040236B" w:rsidRDefault="00402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C"/>
    <w:rsid w:val="002105A9"/>
    <w:rsid w:val="00275D5B"/>
    <w:rsid w:val="003973B5"/>
    <w:rsid w:val="0040236B"/>
    <w:rsid w:val="004F6488"/>
    <w:rsid w:val="005C1F7C"/>
    <w:rsid w:val="006114AD"/>
    <w:rsid w:val="006B11F8"/>
    <w:rsid w:val="00997D35"/>
    <w:rsid w:val="00A40661"/>
    <w:rsid w:val="00A47A6F"/>
    <w:rsid w:val="00A54D9C"/>
    <w:rsid w:val="00A63AC2"/>
    <w:rsid w:val="00C76B70"/>
    <w:rsid w:val="00CB25D3"/>
    <w:rsid w:val="00D36237"/>
    <w:rsid w:val="00DC7A0A"/>
    <w:rsid w:val="00E62884"/>
    <w:rsid w:val="00EC170E"/>
    <w:rsid w:val="00F73F1C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F2AB"/>
  <w15:docId w15:val="{13A745A1-9DEC-417A-B298-10439815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6B"/>
  </w:style>
  <w:style w:type="paragraph" w:styleId="a6">
    <w:name w:val="footer"/>
    <w:basedOn w:val="a"/>
    <w:link w:val="a7"/>
    <w:uiPriority w:val="99"/>
    <w:unhideWhenUsed/>
    <w:rsid w:val="004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5133-E8DF-431E-9F25-90ECCA63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16</cp:revision>
  <dcterms:created xsi:type="dcterms:W3CDTF">2019-07-09T08:49:00Z</dcterms:created>
  <dcterms:modified xsi:type="dcterms:W3CDTF">2020-10-02T06:33:00Z</dcterms:modified>
</cp:coreProperties>
</file>