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AF" w:rsidRDefault="00E651DE" w:rsidP="00701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>
        <w:object w:dxaOrig="658" w:dyaOrig="791">
          <v:rect id="rectole0000000000" o:spid="_x0000_i1025" style="width:33pt;height:39.5pt" o:ole="" o:preferrelative="t" stroked="f">
            <v:imagedata r:id="rId6" o:title=""/>
          </v:rect>
          <o:OLEObject Type="Embed" ProgID="StaticMetafile" ShapeID="rectole0000000000" DrawAspect="Content" ObjectID="_1592029139" r:id="rId7"/>
        </w:object>
      </w:r>
    </w:p>
    <w:p w:rsidR="008544AF" w:rsidRDefault="00E651DE" w:rsidP="00701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34"/>
        </w:rPr>
      </w:pP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НОВОТИТАРОВСКОГО СЕЛЬСКОГО ПОСЕЛЕНИЯ </w:t>
      </w:r>
      <w:r>
        <w:rPr>
          <w:rFonts w:ascii="Times New Roman" w:eastAsia="Times New Roman" w:hAnsi="Times New Roman" w:cs="Times New Roman"/>
          <w:b/>
          <w:spacing w:val="11"/>
          <w:sz w:val="34"/>
        </w:rPr>
        <w:t>ДИНСКОГО РАЙОНА</w:t>
      </w:r>
    </w:p>
    <w:p w:rsidR="008544AF" w:rsidRDefault="008544AF" w:rsidP="007010EC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</w:p>
    <w:p w:rsidR="008544AF" w:rsidRPr="007010EC" w:rsidRDefault="00E651DE" w:rsidP="007010EC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  <w:r w:rsidRPr="007010EC">
        <w:rPr>
          <w:rFonts w:ascii="Times New Roman" w:eastAsia="Times New Roman" w:hAnsi="Times New Roman" w:cs="Times New Roman"/>
          <w:b/>
          <w:spacing w:val="-14"/>
          <w:sz w:val="34"/>
          <w:szCs w:val="34"/>
        </w:rPr>
        <w:t>ПОСТАНОВЛЕНИЕ</w:t>
      </w:r>
    </w:p>
    <w:p w:rsidR="008544AF" w:rsidRPr="007010EC" w:rsidRDefault="00E651DE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010EC">
        <w:rPr>
          <w:rFonts w:ascii="Times New Roman" w:eastAsia="Times New Roman" w:hAnsi="Times New Roman" w:cs="Times New Roman"/>
          <w:spacing w:val="-14"/>
          <w:sz w:val="28"/>
          <w:szCs w:val="28"/>
        </w:rPr>
        <w:t>от</w:t>
      </w:r>
      <w:r w:rsidRPr="007010E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010E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19.06.2018              </w:t>
      </w:r>
      <w:r w:rsidRPr="007010E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                                                  </w:t>
      </w:r>
      <w:r w:rsidRPr="007010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</w:t>
      </w:r>
      <w:r w:rsidRPr="007010EC">
        <w:rPr>
          <w:rFonts w:ascii="Times New Roman" w:eastAsia="Times New Roman" w:hAnsi="Times New Roman" w:cs="Times New Roman"/>
          <w:sz w:val="28"/>
          <w:szCs w:val="28"/>
        </w:rPr>
        <w:t xml:space="preserve"> 230</w:t>
      </w:r>
    </w:p>
    <w:p w:rsidR="008544AF" w:rsidRDefault="00E6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станица Новотитаровская</w:t>
      </w:r>
    </w:p>
    <w:p w:rsidR="008544AF" w:rsidRDefault="008544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44AF" w:rsidRDefault="00E6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О включении в реестр</w:t>
      </w:r>
    </w:p>
    <w:p w:rsidR="008544AF" w:rsidRDefault="00E6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собственности Новотитаровского </w:t>
      </w:r>
    </w:p>
    <w:p w:rsidR="008544AF" w:rsidRDefault="00E6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Динского района</w:t>
      </w:r>
    </w:p>
    <w:p w:rsidR="008544AF" w:rsidRDefault="00E6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  <w:bookmarkEnd w:id="0"/>
    </w:p>
    <w:p w:rsidR="008544AF" w:rsidRDefault="0085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44AF" w:rsidRDefault="0085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44AF" w:rsidRDefault="00E651DE" w:rsidP="0070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 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района, акта № 00000003 о приеме-передаче объектов нефинансовых активов от 01.02.2018, накладной</w:t>
      </w:r>
      <w:r>
        <w:rPr>
          <w:rFonts w:ascii="Times New Roman" w:eastAsia="Times New Roman" w:hAnsi="Times New Roman" w:cs="Times New Roman"/>
          <w:sz w:val="28"/>
        </w:rPr>
        <w:t xml:space="preserve"> (требования) № 12, акта № 00000003/2 о приеме-передаче объектов нефинансовых активов от 27.03.2018,накладной (требования) № 11, акта № 00000003/1 о приеме-передаче объектов нефинансовых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активов от 27.03.2018, приказа (распоряжения) № 8 от 08.05.2018 о при</w:t>
      </w:r>
      <w:r>
        <w:rPr>
          <w:rFonts w:ascii="Times New Roman" w:eastAsia="Times New Roman" w:hAnsi="Times New Roman" w:cs="Times New Roman"/>
          <w:sz w:val="28"/>
        </w:rPr>
        <w:t>еме литературы в имущество МБУК БО НСП, акта № 00000014 о приеме-передаче объектов нефинансовых активов от 22.02.2014, акта № 00000003 о приеме-передаче объектов нефинансовых активов от 08.05.2018 и в целях усиления контроля за сохранностью и эффективным и</w:t>
      </w:r>
      <w:r>
        <w:rPr>
          <w:rFonts w:ascii="Times New Roman" w:eastAsia="Times New Roman" w:hAnsi="Times New Roman" w:cs="Times New Roman"/>
          <w:sz w:val="28"/>
        </w:rPr>
        <w:t>спользованием объектов муниципальной собственности Новотитаровского сельс</w:t>
      </w:r>
      <w:r w:rsidR="007010EC">
        <w:rPr>
          <w:rFonts w:ascii="Times New Roman" w:eastAsia="Times New Roman" w:hAnsi="Times New Roman" w:cs="Times New Roman"/>
          <w:sz w:val="28"/>
        </w:rPr>
        <w:t xml:space="preserve">кого поселения Динского района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8544AF" w:rsidRDefault="00E651DE" w:rsidP="007010E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Включить в реестр муниципальной собственности, в раздел Муниципальное бюджетное учреждение культуры «Библиотечное объединение</w:t>
      </w:r>
      <w:r>
        <w:rPr>
          <w:rFonts w:ascii="Times New Roman" w:eastAsia="Times New Roman" w:hAnsi="Times New Roman" w:cs="Times New Roman"/>
          <w:sz w:val="28"/>
        </w:rPr>
        <w:t xml:space="preserve">», муниципальное имущество,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8544AF" w:rsidRDefault="00E651DE" w:rsidP="007010EC">
      <w:pPr>
        <w:numPr>
          <w:ilvl w:val="0"/>
          <w:numId w:val="1"/>
        </w:num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реестр муниципальной собственности Новотитаровского сельского поселения Динского района.</w:t>
      </w:r>
    </w:p>
    <w:p w:rsidR="008544AF" w:rsidRDefault="00E651DE" w:rsidP="007010E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постановления оставляю за собой.</w:t>
      </w:r>
    </w:p>
    <w:p w:rsidR="008544AF" w:rsidRDefault="00E651DE" w:rsidP="007010E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7010EC" w:rsidRDefault="007010EC" w:rsidP="0070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10EC" w:rsidRDefault="007010EC" w:rsidP="0070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10EC" w:rsidRDefault="007010EC" w:rsidP="0070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44AF" w:rsidRDefault="00E6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7010EC" w:rsidRDefault="00E6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8544AF" w:rsidRDefault="00E651DE" w:rsidP="007010E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8544AF" w:rsidRDefault="00E651DE" w:rsidP="007010E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 постановлению администрации</w:t>
      </w:r>
    </w:p>
    <w:p w:rsidR="008544AF" w:rsidRDefault="00E651DE" w:rsidP="007010E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</w:t>
      </w:r>
    </w:p>
    <w:p w:rsidR="008544AF" w:rsidRDefault="00E651DE" w:rsidP="007010E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8544AF" w:rsidRDefault="00E651DE" w:rsidP="007010E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19.06.2018 №</w:t>
      </w:r>
      <w:r w:rsidR="007010E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230</w:t>
      </w:r>
    </w:p>
    <w:p w:rsidR="008544AF" w:rsidRDefault="0085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44AF" w:rsidRDefault="0085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44AF" w:rsidRDefault="00E651DE" w:rsidP="00701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8544AF" w:rsidRDefault="00E651DE" w:rsidP="00701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имущества, подлежащего включению реестр муниципальной собственности Новотитаровского сельского поселения Динского района</w:t>
      </w:r>
    </w:p>
    <w:p w:rsidR="008544AF" w:rsidRDefault="00854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010EC" w:rsidRDefault="00701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679"/>
        <w:gridCol w:w="2410"/>
        <w:gridCol w:w="2551"/>
      </w:tblGrid>
      <w:tr w:rsidR="00854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балансовой стоимост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и, в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возникновения права муниципальной собственности на имущество</w:t>
            </w:r>
          </w:p>
        </w:tc>
      </w:tr>
      <w:tr w:rsidR="00854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0EC" w:rsidRDefault="00E6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Библиотечный фонд 2018 г. </w:t>
            </w:r>
          </w:p>
          <w:p w:rsidR="008544AF" w:rsidRDefault="00E651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 экз. (детская библиотека)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7 162,50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854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0EC" w:rsidRDefault="00E6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Библиотечный фонд 2018 г. </w:t>
            </w:r>
          </w:p>
          <w:p w:rsidR="008544AF" w:rsidRDefault="00E651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 экз. (библиотека Горького)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5 435,00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</w:tr>
      <w:tr w:rsidR="008544A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0EC" w:rsidRDefault="00E6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Библиотечный фонд 2018 г. </w:t>
            </w:r>
          </w:p>
          <w:p w:rsidR="008544AF" w:rsidRDefault="00E651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 экз. (детская библиотека)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5 259,50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4AF" w:rsidRDefault="00E651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</w:tr>
    </w:tbl>
    <w:p w:rsidR="008544AF" w:rsidRDefault="0085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44AF" w:rsidRDefault="0085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10EC" w:rsidRDefault="0070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44AF" w:rsidRDefault="00E6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финансово-</w:t>
      </w:r>
    </w:p>
    <w:p w:rsidR="008544AF" w:rsidRDefault="00E6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-экономического отдела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А. А. Кожевникова</w:t>
      </w:r>
    </w:p>
    <w:sectPr w:rsidR="008544AF" w:rsidSect="007010EC">
      <w:pgSz w:w="11906" w:h="16838"/>
      <w:pgMar w:top="56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C4621"/>
    <w:multiLevelType w:val="multilevel"/>
    <w:tmpl w:val="141CD3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4AF"/>
    <w:rsid w:val="007010EC"/>
    <w:rsid w:val="008544AF"/>
    <w:rsid w:val="00E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4</cp:revision>
  <dcterms:created xsi:type="dcterms:W3CDTF">2018-07-02T06:28:00Z</dcterms:created>
  <dcterms:modified xsi:type="dcterms:W3CDTF">2018-07-02T06:33:00Z</dcterms:modified>
</cp:coreProperties>
</file>