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2C" w:rsidRDefault="008D19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object w:dxaOrig="704" w:dyaOrig="836">
          <v:rect id="rectole0000000000" o:spid="_x0000_i1025" style="width:35pt;height:42pt" o:ole="" o:preferrelative="t" stroked="f">
            <v:imagedata r:id="rId6" o:title=""/>
          </v:rect>
          <o:OLEObject Type="Embed" ProgID="StaticMetafile" ShapeID="rectole0000000000" DrawAspect="Content" ObjectID="_1583580476" r:id="rId7"/>
        </w:object>
      </w:r>
    </w:p>
    <w:p w:rsidR="00301F2C" w:rsidRDefault="008D19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АДМИНИСТРАЦИЯ НОВОТИТАРОВСКОГО</w:t>
      </w:r>
    </w:p>
    <w:p w:rsidR="00301F2C" w:rsidRDefault="008D19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СЕЛЬСКОГО ПОСЕЛЕНИЯ ДИНСКОГО РАЙОНА</w:t>
      </w:r>
    </w:p>
    <w:p w:rsidR="00301F2C" w:rsidRDefault="00301F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01F2C" w:rsidRDefault="008D19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301F2C" w:rsidRDefault="00301F2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301F2C" w:rsidRDefault="008D19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21.02.2018                                                                                      № 72</w:t>
      </w:r>
    </w:p>
    <w:p w:rsidR="00301F2C" w:rsidRDefault="008D19AF">
      <w:pPr>
        <w:widowControl w:val="0"/>
        <w:suppressAutoHyphens/>
        <w:spacing w:after="0" w:line="326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ст. Новотитаровская</w:t>
      </w:r>
    </w:p>
    <w:p w:rsidR="00301F2C" w:rsidRDefault="00301F2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01F2C" w:rsidRDefault="00301F2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D19AF" w:rsidRDefault="008D19A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01F2C" w:rsidRDefault="008D1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>О внесении изменений в постановление администрации</w:t>
      </w:r>
    </w:p>
    <w:p w:rsidR="00301F2C" w:rsidRDefault="008D1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Новотитаровского сельского поселения </w:t>
      </w:r>
    </w:p>
    <w:p w:rsidR="00301F2C" w:rsidRDefault="008D1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Динского района от 04.10.2017 № 372 «О включении в реестр</w:t>
      </w:r>
    </w:p>
    <w:p w:rsidR="00301F2C" w:rsidRDefault="008D1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муниципальной собственности Новотитаровского </w:t>
      </w:r>
    </w:p>
    <w:p w:rsidR="00301F2C" w:rsidRDefault="008D1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сельского поселения Динского района</w:t>
      </w:r>
    </w:p>
    <w:p w:rsidR="00301F2C" w:rsidRDefault="008D1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муниципального имущества»</w:t>
      </w:r>
    </w:p>
    <w:bookmarkEnd w:id="0"/>
    <w:p w:rsidR="00301F2C" w:rsidRDefault="00301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01F2C" w:rsidRDefault="00301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01F2C" w:rsidRDefault="00301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01F2C" w:rsidRDefault="008D1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статей 62, 63 Устава Новотитаровского сельского поселения Динского района, акта приемки законченног</w:t>
      </w:r>
      <w:r>
        <w:rPr>
          <w:rFonts w:ascii="Times New Roman" w:eastAsia="Times New Roman" w:hAnsi="Times New Roman" w:cs="Times New Roman"/>
          <w:sz w:val="28"/>
        </w:rPr>
        <w:t>о строительством объекта приемочной комиссией (ввода в эксплуатацию) от 02.02.2018 и в целях усиления контроля за сохранностью и эффективным использованием объектов муниципальной собственности, входящих в муниципальную казну Новотитаровского сельского посе</w:t>
      </w:r>
      <w:r>
        <w:rPr>
          <w:rFonts w:ascii="Times New Roman" w:eastAsia="Times New Roman" w:hAnsi="Times New Roman" w:cs="Times New Roman"/>
          <w:sz w:val="28"/>
        </w:rPr>
        <w:t>ления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Динского района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301F2C" w:rsidRDefault="008D19AF" w:rsidP="008D19AF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Внести в постановление администрации Новотитаровского сельского поселения Динского района от 04.10.2017 № 372 «</w:t>
      </w:r>
      <w:r>
        <w:rPr>
          <w:rFonts w:ascii="Times New Roman" w:eastAsia="Times New Roman" w:hAnsi="Times New Roman" w:cs="Times New Roman"/>
          <w:sz w:val="28"/>
        </w:rPr>
        <w:t>О включении в реестр муниципальной собственности Новотитаровского сельского поселения Динского района муниципального имущества» следующие изменения:</w:t>
      </w:r>
    </w:p>
    <w:p w:rsidR="00301F2C" w:rsidRDefault="008D19AF" w:rsidP="008D19AF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муниципальном имуществе: газоснабжение села Примаки и хутора Осечки Новотитаровского сельского поселения </w:t>
      </w:r>
      <w:r>
        <w:rPr>
          <w:rFonts w:ascii="Times New Roman" w:eastAsia="Times New Roman" w:hAnsi="Times New Roman" w:cs="Times New Roman"/>
          <w:sz w:val="28"/>
        </w:rPr>
        <w:t xml:space="preserve">Динского района, расположенное по адресу: Динской район, Новотитаровское сельское поселение, с. Примаки, х. Осечки, балансовой стоимостью 34 266 441,8 руб., </w:t>
      </w:r>
      <w:proofErr w:type="gramStart"/>
      <w:r>
        <w:rPr>
          <w:rFonts w:ascii="Times New Roman" w:eastAsia="Times New Roman" w:hAnsi="Times New Roman" w:cs="Times New Roman"/>
          <w:sz w:val="28"/>
        </w:rPr>
        <w:t>общую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протяженность21 257 м заменить на 21 245 м.</w:t>
      </w:r>
    </w:p>
    <w:p w:rsidR="00301F2C" w:rsidRDefault="008D19AF" w:rsidP="008D19AF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Директору муниципального казенного учреждения «Це</w:t>
      </w:r>
      <w:r>
        <w:rPr>
          <w:rFonts w:ascii="Times New Roman" w:eastAsia="Times New Roman" w:hAnsi="Times New Roman" w:cs="Times New Roman"/>
          <w:sz w:val="28"/>
        </w:rPr>
        <w:t>нтрализованная бухгалтерия Новотитаровского сельского поселения» (</w:t>
      </w:r>
      <w:proofErr w:type="spellStart"/>
      <w:r>
        <w:rPr>
          <w:rFonts w:ascii="Times New Roman" w:eastAsia="Times New Roman" w:hAnsi="Times New Roman" w:cs="Times New Roman"/>
          <w:sz w:val="28"/>
        </w:rPr>
        <w:t>Луговская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>) внести изменение в основное средство.</w:t>
      </w:r>
    </w:p>
    <w:p w:rsidR="00301F2C" w:rsidRDefault="008D19AF" w:rsidP="008D19AF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Специалисту 1 категории финансово-экономического отдела (</w:t>
      </w:r>
      <w:proofErr w:type="spellStart"/>
      <w:r>
        <w:rPr>
          <w:rFonts w:ascii="Times New Roman" w:eastAsia="Times New Roman" w:hAnsi="Times New Roman" w:cs="Times New Roman"/>
          <w:sz w:val="28"/>
        </w:rPr>
        <w:t>Грекова</w:t>
      </w:r>
      <w:proofErr w:type="spellEnd"/>
      <w:r>
        <w:rPr>
          <w:rFonts w:ascii="Times New Roman" w:eastAsia="Times New Roman" w:hAnsi="Times New Roman" w:cs="Times New Roman"/>
          <w:sz w:val="28"/>
        </w:rPr>
        <w:t>) внести изменения в раздел реестра (Казна) муниципальной собственности Новот</w:t>
      </w:r>
      <w:r>
        <w:rPr>
          <w:rFonts w:ascii="Times New Roman" w:eastAsia="Times New Roman" w:hAnsi="Times New Roman" w:cs="Times New Roman"/>
          <w:sz w:val="28"/>
        </w:rPr>
        <w:t>итаровского сельского поселения Динского района.</w:t>
      </w:r>
    </w:p>
    <w:p w:rsidR="00301F2C" w:rsidRDefault="008D19AF" w:rsidP="008D19AF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оставляю за собой.</w:t>
      </w:r>
    </w:p>
    <w:p w:rsidR="00301F2C" w:rsidRDefault="0030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01F2C" w:rsidRDefault="0030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01F2C" w:rsidRDefault="0030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01F2C" w:rsidRDefault="008D1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Новотитаровского </w:t>
      </w:r>
    </w:p>
    <w:p w:rsidR="00301F2C" w:rsidRDefault="008D1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С. К.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Кошман</w:t>
      </w:r>
      <w:proofErr w:type="spellEnd"/>
    </w:p>
    <w:sectPr w:rsidR="00301F2C" w:rsidSect="008D19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7301F"/>
    <w:multiLevelType w:val="multilevel"/>
    <w:tmpl w:val="B3CE8B6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1F2C"/>
    <w:rsid w:val="00301F2C"/>
    <w:rsid w:val="008D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2</cp:revision>
  <dcterms:created xsi:type="dcterms:W3CDTF">2018-03-26T11:40:00Z</dcterms:created>
  <dcterms:modified xsi:type="dcterms:W3CDTF">2018-03-26T11:41:00Z</dcterms:modified>
</cp:coreProperties>
</file>