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36" w:rsidRDefault="00F14A36" w:rsidP="00F14A36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F14A36" w:rsidRDefault="00F14A36" w:rsidP="00F14A36">
      <w:pPr>
        <w:jc w:val="center"/>
        <w:rPr>
          <w:sz w:val="28"/>
          <w:szCs w:val="28"/>
        </w:rPr>
      </w:pPr>
    </w:p>
    <w:p w:rsidR="00F14A36" w:rsidRDefault="00F14A36" w:rsidP="00F14A36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39.18 Земельного кодекса РФ извещает жителей о наличии земельного участка, </w:t>
      </w:r>
      <w:r>
        <w:rPr>
          <w:sz w:val="28"/>
          <w:szCs w:val="28"/>
        </w:rPr>
        <w:t>формируемого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>в аренду сроком на 20 лет</w:t>
      </w:r>
      <w:r w:rsidRPr="000C1F78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в границах кадастрового квартала 23:07:0201</w:t>
      </w:r>
      <w:r w:rsidR="007E535D">
        <w:rPr>
          <w:sz w:val="28"/>
          <w:szCs w:val="28"/>
        </w:rPr>
        <w:t>148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>, ул. 8 Марта</w:t>
      </w:r>
      <w:r>
        <w:rPr>
          <w:sz w:val="28"/>
          <w:szCs w:val="28"/>
        </w:rPr>
        <w:t xml:space="preserve">,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1500</w:t>
      </w:r>
      <w:r w:rsidRPr="000C1F7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 xml:space="preserve">отдельно стоящие </w:t>
      </w:r>
      <w:r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>жилые дома.</w:t>
      </w:r>
    </w:p>
    <w:p w:rsidR="00F14A36" w:rsidRDefault="00F14A36" w:rsidP="00F1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предоставлении земельного учас</w:t>
      </w:r>
      <w:bookmarkStart w:id="0" w:name="_GoBack"/>
      <w:bookmarkEnd w:id="0"/>
      <w:r>
        <w:rPr>
          <w:sz w:val="28"/>
          <w:szCs w:val="28"/>
        </w:rPr>
        <w:t>тка, за свой счет выполняют работы по его формированию.</w:t>
      </w:r>
    </w:p>
    <w:p w:rsidR="00F14A36" w:rsidRDefault="00F14A36" w:rsidP="00F14A36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F14A36" w:rsidRDefault="00F14A36" w:rsidP="00F14A36">
      <w:pPr>
        <w:ind w:firstLine="709"/>
        <w:jc w:val="both"/>
        <w:rPr>
          <w:sz w:val="28"/>
          <w:szCs w:val="28"/>
        </w:rPr>
      </w:pPr>
    </w:p>
    <w:p w:rsidR="00F14A36" w:rsidRPr="000C1F78" w:rsidRDefault="00F14A36" w:rsidP="00F14A36">
      <w:pPr>
        <w:ind w:firstLine="709"/>
        <w:jc w:val="both"/>
        <w:rPr>
          <w:sz w:val="28"/>
          <w:szCs w:val="28"/>
        </w:rPr>
      </w:pPr>
    </w:p>
    <w:p w:rsidR="00F14A36" w:rsidRPr="000C1F78" w:rsidRDefault="00F14A36" w:rsidP="00F14A36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F14A36" w:rsidRPr="000C1F78" w:rsidRDefault="00F14A36" w:rsidP="00F14A36">
      <w:pPr>
        <w:jc w:val="both"/>
        <w:rPr>
          <w:sz w:val="28"/>
          <w:szCs w:val="28"/>
        </w:rPr>
      </w:pPr>
    </w:p>
    <w:p w:rsidR="00047842" w:rsidRDefault="00047842"/>
    <w:sectPr w:rsidR="00047842" w:rsidSect="007E53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6"/>
    <w:rsid w:val="00047842"/>
    <w:rsid w:val="007E535D"/>
    <w:rsid w:val="00F1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2015-09-29T07:35:00Z</dcterms:created>
  <dcterms:modified xsi:type="dcterms:W3CDTF">2015-09-29T07:49:00Z</dcterms:modified>
</cp:coreProperties>
</file>