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B1" w:rsidRPr="00BB0DCA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P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0DCA" w:rsidRP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9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B0DCA" w:rsidRPr="00BB0DCA" w:rsidTr="00BB0DCA">
        <w:tc>
          <w:tcPr>
            <w:tcW w:w="7938" w:type="dxa"/>
          </w:tcPr>
          <w:p w:rsidR="00BB0DCA" w:rsidRPr="00BB0DCA" w:rsidRDefault="00BB0DCA" w:rsidP="00BB0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0DCA">
              <w:rPr>
                <w:b/>
                <w:bCs/>
                <w:color w:val="000000"/>
                <w:spacing w:val="-6"/>
                <w:sz w:val="28"/>
                <w:szCs w:val="28"/>
              </w:rPr>
              <w:t>Об утверждении административного регламента</w:t>
            </w:r>
            <w:r w:rsidRPr="00BB0DCA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BB0DCA">
              <w:rPr>
                <w:b/>
                <w:bCs/>
                <w:color w:val="26282F"/>
                <w:sz w:val="28"/>
                <w:szCs w:val="28"/>
              </w:rPr>
              <w:t xml:space="preserve">предоставления администрацией </w:t>
            </w:r>
            <w:proofErr w:type="spellStart"/>
            <w:r w:rsidRPr="00BB0DCA">
              <w:rPr>
                <w:b/>
                <w:bCs/>
                <w:color w:val="26282F"/>
                <w:sz w:val="28"/>
                <w:szCs w:val="28"/>
              </w:rPr>
              <w:t>Новотитаровского</w:t>
            </w:r>
            <w:proofErr w:type="spellEnd"/>
            <w:r w:rsidRPr="00BB0DCA">
              <w:rPr>
                <w:b/>
                <w:bCs/>
                <w:color w:val="26282F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BB0DCA">
              <w:rPr>
                <w:b/>
                <w:bCs/>
                <w:color w:val="26282F"/>
                <w:sz w:val="28"/>
                <w:szCs w:val="28"/>
              </w:rPr>
              <w:t>Динского</w:t>
            </w:r>
            <w:proofErr w:type="spellEnd"/>
            <w:r w:rsidRPr="00BB0DCA">
              <w:rPr>
                <w:b/>
                <w:bCs/>
                <w:color w:val="26282F"/>
                <w:sz w:val="28"/>
                <w:szCs w:val="28"/>
              </w:rPr>
              <w:t xml:space="preserve"> района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</w:t>
            </w:r>
            <w:r w:rsidRPr="00BB0DCA"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BB0DCA" w:rsidRPr="00BB0DCA" w:rsidRDefault="00BB0DCA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AB1" w:rsidRPr="00BB0DCA" w:rsidRDefault="003A3AB1" w:rsidP="003A3AB1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A3AB1" w:rsidRPr="00BB0DCA" w:rsidRDefault="003A3AB1" w:rsidP="003A3A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A3AB1" w:rsidRDefault="003A3AB1" w:rsidP="003A3AB1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BB0DCA">
        <w:rPr>
          <w:sz w:val="28"/>
          <w:szCs w:val="28"/>
        </w:rPr>
        <w:t>В соответствии с Земельным кодексом Российской Федерации,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Федеральными законами от 27.07.2010 №210-ФЗ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 организации предоставления государственных и муниципальных услуг</w:t>
      </w:r>
      <w:r w:rsidRPr="00F806A7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="00BB0DCA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BB0D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131-ФЗ </w:t>
      </w:r>
      <w:r w:rsidR="00BB0DCA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DCA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, постановлением Правительства Российской Федерации  от 16.05.2011 № 373 </w:t>
      </w:r>
      <w:r w:rsidRPr="00F806A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F806A7">
        <w:rPr>
          <w:sz w:val="28"/>
          <w:szCs w:val="28"/>
        </w:rPr>
        <w:t>»,</w:t>
      </w:r>
      <w:r w:rsidRPr="00F806A7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Уставом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постановлением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от 17</w:t>
      </w:r>
      <w:r w:rsidR="00BB0DC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.06.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2013 года № 488 </w:t>
      </w:r>
      <w:r w:rsidRPr="00F806A7">
        <w:rPr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Об утверждении порядка разработки и утверждения административных регламентов предоставления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района муниципальных услуг, разработки и утверждения административных регламентов исполнения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сельского    поселения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района    муниципальных   функций</w:t>
      </w:r>
      <w:r w:rsidRPr="00F806A7">
        <w:rPr>
          <w:color w:val="000000"/>
          <w:sz w:val="28"/>
          <w:szCs w:val="28"/>
          <w:highlight w:val="white"/>
        </w:rPr>
        <w:t>»</w:t>
      </w:r>
      <w:r w:rsidRPr="00F806A7">
        <w:rPr>
          <w:sz w:val="28"/>
          <w:szCs w:val="28"/>
        </w:rPr>
        <w:t xml:space="preserve">,                                 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н о в л я ю:</w:t>
      </w:r>
    </w:p>
    <w:p w:rsidR="003A3AB1" w:rsidRDefault="003A3AB1" w:rsidP="003A3AB1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806A7"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Утвердить </w:t>
      </w:r>
      <w:hyperlink w:anchor="sub_1000" w:history="1">
        <w:r w:rsidRPr="00F806A7">
          <w:rPr>
            <w:rFonts w:ascii="Times New Roman CYR" w:hAnsi="Times New Roman CYR" w:cs="Times New Roman CYR"/>
            <w:bCs/>
            <w:color w:val="000000"/>
            <w:sz w:val="28"/>
            <w:szCs w:val="28"/>
          </w:rPr>
          <w:t>административный регламент</w:t>
        </w:r>
      </w:hyperlink>
      <w:r w:rsidRPr="00F806A7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предоставления администрацией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Новотитаровского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Динского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муниципальной услуги </w:t>
      </w:r>
      <w:r w:rsidRPr="00F806A7">
        <w:rPr>
          <w:color w:val="000000"/>
          <w:sz w:val="28"/>
          <w:szCs w:val="28"/>
        </w:rPr>
        <w:t>«</w:t>
      </w:r>
      <w:r w:rsidR="0084397F" w:rsidRPr="0084397F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приложение).</w:t>
      </w:r>
    </w:p>
    <w:p w:rsidR="003A3AB1" w:rsidRDefault="003A3AB1" w:rsidP="003A3AB1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06A7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Отделу земельных и архитектурных отношений администрации (Власова) обеспечить исполнение муниципальной услуги </w:t>
      </w:r>
      <w:r w:rsidRPr="00F806A7">
        <w:rPr>
          <w:sz w:val="28"/>
          <w:szCs w:val="28"/>
        </w:rPr>
        <w:t>«</w:t>
      </w:r>
      <w:r w:rsidR="0084397F" w:rsidRPr="0084397F">
        <w:rPr>
          <w:sz w:val="28"/>
          <w:szCs w:val="28"/>
        </w:rPr>
        <w:t xml:space="preserve">Предоставление </w:t>
      </w:r>
      <w:r w:rsidR="0084397F" w:rsidRPr="0084397F">
        <w:rPr>
          <w:sz w:val="28"/>
          <w:szCs w:val="28"/>
        </w:rPr>
        <w:lastRenderedPageBreak/>
        <w:t>разрешения на условно разрешенный вид использования земельного участка и (или) объекта капитального строительства</w:t>
      </w:r>
      <w:r w:rsidRPr="00F806A7">
        <w:rPr>
          <w:sz w:val="28"/>
          <w:szCs w:val="28"/>
        </w:rPr>
        <w:t>».</w:t>
      </w:r>
    </w:p>
    <w:p w:rsidR="0084397F" w:rsidRPr="00F806A7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Новотитаровского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178 от 06.03.2015г. «</w:t>
      </w:r>
      <w:r w:rsidRPr="0084397F">
        <w:rPr>
          <w:sz w:val="28"/>
          <w:szCs w:val="28"/>
        </w:rPr>
        <w:t>Об утверждении административного регламента 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  <w:r>
        <w:rPr>
          <w:sz w:val="28"/>
          <w:szCs w:val="28"/>
        </w:rPr>
        <w:t>.</w:t>
      </w:r>
    </w:p>
    <w:p w:rsidR="003A3AB1" w:rsidRDefault="0084397F" w:rsidP="0084397F">
      <w:pPr>
        <w:tabs>
          <w:tab w:val="left" w:pos="720"/>
          <w:tab w:val="left" w:pos="915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 xml:space="preserve">Обеспечить размещение настоящего постановления на интернет-сайте администрации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Новотитаровского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proofErr w:type="spellStart"/>
      <w:r w:rsidR="003A3AB1">
        <w:rPr>
          <w:rFonts w:ascii="Times New Roman CYR" w:hAnsi="Times New Roman CYR" w:cs="Times New Roman CYR"/>
          <w:sz w:val="28"/>
          <w:szCs w:val="28"/>
        </w:rPr>
        <w:t>Динского</w:t>
      </w:r>
      <w:proofErr w:type="spellEnd"/>
      <w:r w:rsidR="003A3AB1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hyperlink r:id="rId7" w:history="1">
        <w:r w:rsidR="003A3AB1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www.novotitarovskaya.info</w:t>
        </w:r>
      </w:hyperlink>
      <w:r w:rsidR="003A3AB1">
        <w:rPr>
          <w:rFonts w:ascii="Times New Roman CYR" w:hAnsi="Times New Roman CYR" w:cs="Times New Roman CYR"/>
          <w:sz w:val="28"/>
          <w:szCs w:val="28"/>
        </w:rPr>
        <w:t>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3A3AB1" w:rsidRPr="00F806A7">
        <w:rPr>
          <w:sz w:val="28"/>
          <w:szCs w:val="28"/>
        </w:rPr>
        <w:t xml:space="preserve">. </w:t>
      </w:r>
      <w:proofErr w:type="gramStart"/>
      <w:r w:rsidR="003A3AB1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3A3AB1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собой.</w:t>
      </w:r>
    </w:p>
    <w:p w:rsidR="003A3AB1" w:rsidRDefault="0084397F" w:rsidP="0084397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3A3AB1" w:rsidRPr="00F806A7">
        <w:rPr>
          <w:sz w:val="28"/>
          <w:szCs w:val="28"/>
        </w:rPr>
        <w:t xml:space="preserve">. </w:t>
      </w:r>
      <w:r w:rsidR="003A3AB1">
        <w:rPr>
          <w:rFonts w:ascii="Times New Roman CYR" w:hAnsi="Times New Roman CYR" w:cs="Times New Roman CYR"/>
          <w:sz w:val="28"/>
          <w:szCs w:val="28"/>
        </w:rPr>
        <w:t>Постановление вступает в силу со дня официального обнародования.</w:t>
      </w: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p w:rsidR="003A3AB1" w:rsidRPr="00F806A7" w:rsidRDefault="003A3AB1" w:rsidP="003A3AB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8"/>
        <w:gridCol w:w="4897"/>
      </w:tblGrid>
      <w:tr w:rsidR="003A3AB1" w:rsidTr="008875E9">
        <w:trPr>
          <w:trHeight w:val="1"/>
        </w:trPr>
        <w:tc>
          <w:tcPr>
            <w:tcW w:w="4898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Новотитаровского</w:t>
            </w:r>
            <w:proofErr w:type="spellEnd"/>
          </w:p>
          <w:p w:rsidR="003A3AB1" w:rsidRDefault="003A3AB1" w:rsidP="008875E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shd w:val="clear" w:color="000000" w:fill="FFFFFF"/>
            <w:vAlign w:val="bottom"/>
          </w:tcPr>
          <w:p w:rsidR="003A3AB1" w:rsidRDefault="003A3AB1" w:rsidP="008875E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С.К.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Кошман</w:t>
            </w:r>
            <w:proofErr w:type="spellEnd"/>
          </w:p>
        </w:tc>
      </w:tr>
    </w:tbl>
    <w:p w:rsidR="003A3AB1" w:rsidRPr="00F806A7" w:rsidRDefault="003A3AB1" w:rsidP="003A3AB1">
      <w:pPr>
        <w:rPr>
          <w:szCs w:val="52"/>
        </w:rPr>
      </w:pPr>
    </w:p>
    <w:p w:rsidR="00D26EB8" w:rsidRDefault="00D26EB8"/>
    <w:sectPr w:rsidR="00D26EB8" w:rsidSect="00BB0D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0C" w:rsidRDefault="004D7A0C" w:rsidP="0084397F">
      <w:r>
        <w:separator/>
      </w:r>
    </w:p>
  </w:endnote>
  <w:endnote w:type="continuationSeparator" w:id="0">
    <w:p w:rsidR="004D7A0C" w:rsidRDefault="004D7A0C" w:rsidP="0084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0C" w:rsidRDefault="004D7A0C" w:rsidP="0084397F">
      <w:r>
        <w:separator/>
      </w:r>
    </w:p>
  </w:footnote>
  <w:footnote w:type="continuationSeparator" w:id="0">
    <w:p w:rsidR="004D7A0C" w:rsidRDefault="004D7A0C" w:rsidP="0084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230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B0DCA" w:rsidRPr="00BB0DCA" w:rsidRDefault="00BB0DCA">
        <w:pPr>
          <w:pStyle w:val="a5"/>
          <w:jc w:val="center"/>
          <w:rPr>
            <w:sz w:val="28"/>
            <w:szCs w:val="28"/>
          </w:rPr>
        </w:pPr>
        <w:r w:rsidRPr="00BB0DCA">
          <w:rPr>
            <w:sz w:val="28"/>
            <w:szCs w:val="28"/>
          </w:rPr>
          <w:fldChar w:fldCharType="begin"/>
        </w:r>
        <w:r w:rsidRPr="00BB0DCA">
          <w:rPr>
            <w:sz w:val="28"/>
            <w:szCs w:val="28"/>
          </w:rPr>
          <w:instrText>PAGE   \* MERGEFORMAT</w:instrText>
        </w:r>
        <w:r w:rsidRPr="00BB0DC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BB0DCA">
          <w:rPr>
            <w:sz w:val="28"/>
            <w:szCs w:val="28"/>
          </w:rPr>
          <w:fldChar w:fldCharType="end"/>
        </w:r>
      </w:p>
    </w:sdtContent>
  </w:sdt>
  <w:p w:rsidR="0084397F" w:rsidRPr="00BB0DCA" w:rsidRDefault="0084397F" w:rsidP="00BB0D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B1"/>
    <w:rsid w:val="003A3AB1"/>
    <w:rsid w:val="004D7A0C"/>
    <w:rsid w:val="0076175A"/>
    <w:rsid w:val="0084397F"/>
    <w:rsid w:val="00BB0DCA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A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39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397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B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5</cp:revision>
  <cp:lastPrinted>2015-12-22T13:48:00Z</cp:lastPrinted>
  <dcterms:created xsi:type="dcterms:W3CDTF">2015-12-06T08:17:00Z</dcterms:created>
  <dcterms:modified xsi:type="dcterms:W3CDTF">2015-12-22T13:48:00Z</dcterms:modified>
</cp:coreProperties>
</file>