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C7" w:rsidRDefault="009624C7" w:rsidP="009624C7">
      <w:pPr>
        <w:pStyle w:val="1"/>
        <w:tabs>
          <w:tab w:val="num" w:pos="432"/>
        </w:tabs>
        <w:spacing w:before="0" w:after="0"/>
        <w:ind w:left="432"/>
        <w:rPr>
          <w:rFonts w:ascii="Times New Roman" w:hAnsi="Times New Roman" w:cs="Times New Roman"/>
          <w:sz w:val="20"/>
        </w:rPr>
      </w:pPr>
      <w:bookmarkStart w:id="0" w:name="sub_1"/>
    </w:p>
    <w:p w:rsidR="009624C7" w:rsidRDefault="009624C7" w:rsidP="009624C7">
      <w:pPr>
        <w:jc w:val="center"/>
        <w:rPr>
          <w:kern w:val="2"/>
        </w:rPr>
      </w:pPr>
      <w:bookmarkStart w:id="1" w:name="_GoBack"/>
      <w:r>
        <w:rPr>
          <w:noProof/>
          <w:sz w:val="34"/>
          <w:szCs w:val="34"/>
        </w:rPr>
        <w:drawing>
          <wp:inline distT="0" distB="0" distL="0" distR="0">
            <wp:extent cx="504000" cy="6156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624C7" w:rsidRDefault="009624C7" w:rsidP="009624C7">
      <w:pPr>
        <w:tabs>
          <w:tab w:val="left" w:pos="1134"/>
        </w:tabs>
        <w:jc w:val="center"/>
        <w:rPr>
          <w:sz w:val="2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624C7" w:rsidRDefault="009624C7" w:rsidP="009624C7">
      <w:pPr>
        <w:tabs>
          <w:tab w:val="left" w:pos="1134"/>
        </w:tabs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624C7" w:rsidRDefault="009624C7" w:rsidP="009624C7">
      <w:pPr>
        <w:tabs>
          <w:tab w:val="left" w:pos="1134"/>
        </w:tabs>
        <w:jc w:val="center"/>
        <w:rPr>
          <w:b/>
          <w:bCs/>
          <w:kern w:val="3"/>
          <w:sz w:val="32"/>
          <w:szCs w:val="32"/>
        </w:rPr>
      </w:pPr>
    </w:p>
    <w:p w:rsidR="009624C7" w:rsidRDefault="009624C7" w:rsidP="009624C7">
      <w:pPr>
        <w:tabs>
          <w:tab w:val="left" w:pos="1134"/>
        </w:tabs>
        <w:jc w:val="center"/>
        <w:rPr>
          <w:color w:val="000000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9624C7" w:rsidRDefault="009624C7" w:rsidP="009624C7">
      <w:pPr>
        <w:ind w:firstLine="284"/>
        <w:rPr>
          <w:lang w:eastAsia="ar-SA"/>
        </w:rPr>
      </w:pPr>
      <w:r>
        <w:rPr>
          <w:sz w:val="28"/>
          <w:szCs w:val="28"/>
        </w:rPr>
        <w:t>От 04.10.2023                                                                               № 1167</w:t>
      </w:r>
    </w:p>
    <w:p w:rsidR="009624C7" w:rsidRDefault="009624C7" w:rsidP="009624C7">
      <w:pPr>
        <w:ind w:right="27"/>
        <w:jc w:val="center"/>
        <w:rPr>
          <w:kern w:val="3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9624C7" w:rsidRDefault="009624C7" w:rsidP="009624C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62D0B" w:rsidRDefault="00062D0B" w:rsidP="00062D0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 признании утратившими силу некоторых постановлений </w:t>
      </w:r>
    </w:p>
    <w:p w:rsidR="00062D0B" w:rsidRDefault="00062D0B" w:rsidP="00062D0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администрации Новотитаровского сельского поселения</w:t>
      </w:r>
    </w:p>
    <w:p w:rsidR="00062D0B" w:rsidRDefault="00062D0B" w:rsidP="00062D0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Динского района</w:t>
      </w: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E50BF4" w:rsidRDefault="00002472" w:rsidP="00002472">
      <w:pPr>
        <w:jc w:val="center"/>
        <w:rPr>
          <w:b/>
          <w:sz w:val="28"/>
          <w:szCs w:val="28"/>
        </w:rPr>
      </w:pPr>
    </w:p>
    <w:p w:rsidR="00291A1E" w:rsidRPr="00291A1E" w:rsidRDefault="00291A1E" w:rsidP="00291A1E">
      <w:pPr>
        <w:ind w:firstLine="567"/>
        <w:jc w:val="both"/>
        <w:rPr>
          <w:rFonts w:eastAsia="Microsoft YaHei"/>
          <w:sz w:val="28"/>
          <w:szCs w:val="28"/>
        </w:rPr>
      </w:pPr>
      <w:r w:rsidRPr="00291A1E">
        <w:rPr>
          <w:rFonts w:eastAsia="Microsoft YaHei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 февраля 2022 года № 39 «Об утверждении Инструкции о порядке рассмотрения обращений граждан», в целях установления единого порядка работы с обращениями граждан Российской Федерации, иностранных граждан и лиц без гражданства, а также иными заявителями в администрации </w:t>
      </w:r>
      <w:r w:rsidR="00014EDC">
        <w:rPr>
          <w:rFonts w:eastAsia="Microsoft YaHei"/>
          <w:sz w:val="28"/>
          <w:szCs w:val="28"/>
        </w:rPr>
        <w:t>Новотитаровского сельского поселения</w:t>
      </w:r>
      <w:r w:rsidRPr="00291A1E">
        <w:rPr>
          <w:rFonts w:eastAsia="Microsoft YaHei"/>
          <w:sz w:val="28"/>
          <w:szCs w:val="28"/>
        </w:rPr>
        <w:t xml:space="preserve"> Динско</w:t>
      </w:r>
      <w:r w:rsidR="00014EDC">
        <w:rPr>
          <w:rFonts w:eastAsia="Microsoft YaHei"/>
          <w:sz w:val="28"/>
          <w:szCs w:val="28"/>
        </w:rPr>
        <w:t>го</w:t>
      </w:r>
      <w:r w:rsidRPr="00291A1E">
        <w:rPr>
          <w:rFonts w:eastAsia="Microsoft YaHei"/>
          <w:sz w:val="28"/>
          <w:szCs w:val="28"/>
        </w:rPr>
        <w:t xml:space="preserve"> район</w:t>
      </w:r>
      <w:r w:rsidR="00014EDC">
        <w:rPr>
          <w:rFonts w:eastAsia="Microsoft YaHei"/>
          <w:sz w:val="28"/>
          <w:szCs w:val="28"/>
        </w:rPr>
        <w:t>а</w:t>
      </w:r>
      <w:r w:rsidRPr="00291A1E">
        <w:rPr>
          <w:rFonts w:eastAsia="Microsoft YaHei"/>
          <w:sz w:val="28"/>
          <w:szCs w:val="28"/>
        </w:rPr>
        <w:t>, руководствуясь статьей 59 Устава Новотитаровского сельского поселения постановляю:</w:t>
      </w:r>
    </w:p>
    <w:p w:rsidR="00062D0B" w:rsidRDefault="00062D0B" w:rsidP="00062D0B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Признать утратившим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: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62D0B" w:rsidRDefault="00062D0B" w:rsidP="00291A1E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1.1. Постановление администрации Новотитаровского сельского поселения Динского района от 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21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апреля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22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№ 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291</w:t>
      </w:r>
      <w:r w:rsidRPr="00CD5E4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</w:t>
      </w:r>
      <w:r w:rsidR="00291A1E" w:rsidRP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 Порядк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е работы с обращениями граждан </w:t>
      </w:r>
      <w:r w:rsidR="00291A1E" w:rsidRP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в администрации Новотитаровского сельского поселения Динского района</w:t>
      </w:r>
      <w:r w:rsid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»;</w:t>
      </w:r>
    </w:p>
    <w:p w:rsidR="00062D0B" w:rsidRDefault="00062D0B" w:rsidP="0065209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1.2. Постановление администрации Новотитаровского сельского поселения Динского района от 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10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марта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</w:t>
      </w:r>
      <w:r w:rsidR="00291A1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23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года № </w:t>
      </w:r>
      <w:r w:rsid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135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</w:t>
      </w:r>
      <w:r w:rsidR="00A934DC"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 внесении изменения в постановление администрации Новотитаровского сельского поселения Динского района от 21 апреля 2022 года № 291 «О Порядке работы с обращениями граждан в администрации Новотитаровского сельского поселения Динского района»</w:t>
      </w:r>
      <w:r w:rsid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;</w:t>
      </w:r>
    </w:p>
    <w:p w:rsidR="00A934DC" w:rsidRDefault="00A934DC" w:rsidP="00A934DC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1.3. Постановление администрации Новотитаровского сельского поселения Динского района от 19 июля 2023 года № 607 «</w:t>
      </w:r>
      <w:r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 внесении изменения в постановление администрации Новотитаровского сельского поселения Динского района от 21 апреля 2022 года № 291 «О Порядке работы с обращениями граждан в администрации Новотитаровского сельского поселения Динского района»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;</w:t>
      </w:r>
    </w:p>
    <w:p w:rsidR="00A934DC" w:rsidRDefault="00A934DC" w:rsidP="00A934DC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1.4. </w:t>
      </w:r>
      <w:r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района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25</w:t>
      </w:r>
      <w:r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сентября</w:t>
      </w:r>
      <w:r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2023 года №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1129</w:t>
      </w:r>
      <w:r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«О внесении </w:t>
      </w:r>
      <w:r w:rsidRPr="00A934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изменения в постановление администрации Новотитаровского сельского поселения Динского района от 21 апреля 2022 года № 291 «О Порядке работы с обращениями граждан в администрации Новотитаровского сельского поселения Динского района»;</w:t>
      </w:r>
    </w:p>
    <w:p w:rsidR="00A934DC" w:rsidRPr="00A934DC" w:rsidRDefault="00014EDC" w:rsidP="00A934DC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4"/>
      <w:bookmarkEnd w:id="0"/>
      <w:r>
        <w:rPr>
          <w:rFonts w:eastAsia="SimSun"/>
          <w:kern w:val="3"/>
          <w:sz w:val="28"/>
          <w:szCs w:val="28"/>
          <w:lang w:eastAsia="zh-CN" w:bidi="hi-IN"/>
        </w:rPr>
        <w:t>2</w:t>
      </w:r>
      <w:r w:rsidR="00A934DC" w:rsidRPr="00A934DC">
        <w:rPr>
          <w:rFonts w:eastAsia="SimSun"/>
          <w:kern w:val="3"/>
          <w:sz w:val="28"/>
          <w:szCs w:val="28"/>
          <w:lang w:eastAsia="zh-CN" w:bidi="hi-IN"/>
        </w:rPr>
        <w:t>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на официальном сайте Новотитаровского сельского поселения Динского района www.novotitarovskaya.info.</w:t>
      </w:r>
    </w:p>
    <w:p w:rsidR="00A934DC" w:rsidRPr="00A934DC" w:rsidRDefault="00014EDC" w:rsidP="00A934DC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="00A934DC" w:rsidRPr="00A934DC">
        <w:rPr>
          <w:rFonts w:eastAsia="SimSun"/>
          <w:kern w:val="3"/>
          <w:sz w:val="28"/>
          <w:szCs w:val="28"/>
          <w:lang w:eastAsia="zh-CN" w:bidi="hi-IN"/>
        </w:rPr>
        <w:t>. Контроль за выполнением настоящего постановления оставляю за собой.</w:t>
      </w:r>
    </w:p>
    <w:p w:rsidR="00A934DC" w:rsidRPr="00A934DC" w:rsidRDefault="00014EDC" w:rsidP="00A934DC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="00A934DC" w:rsidRPr="00A934DC">
        <w:rPr>
          <w:rFonts w:eastAsia="SimSun"/>
          <w:kern w:val="3"/>
          <w:sz w:val="28"/>
          <w:szCs w:val="28"/>
          <w:lang w:eastAsia="zh-CN" w:bidi="hi-IN"/>
        </w:rPr>
        <w:t>. Настоящее постановление вступает в силу после его официального обнародования.</w:t>
      </w:r>
    </w:p>
    <w:p w:rsidR="00A934DC" w:rsidRPr="00A934DC" w:rsidRDefault="00A934DC" w:rsidP="00A934DC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34"/>
      </w:tblGrid>
      <w:tr w:rsidR="00002472" w:rsidRPr="00CA0869" w:rsidTr="00714BBB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2472" w:rsidRPr="0024735C" w:rsidRDefault="00062D0B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2472" w:rsidRPr="002473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5657A">
              <w:rPr>
                <w:sz w:val="28"/>
                <w:szCs w:val="28"/>
              </w:rPr>
              <w:t xml:space="preserve"> </w:t>
            </w:r>
            <w:r w:rsidR="00002472">
              <w:rPr>
                <w:sz w:val="28"/>
                <w:szCs w:val="28"/>
              </w:rPr>
              <w:t>Новотитаровского</w:t>
            </w:r>
            <w:r w:rsidR="00002472"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062D0B" w:rsidP="00062D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C90B88" w:rsidRDefault="00C90B88" w:rsidP="00062D0B"/>
    <w:sectPr w:rsidR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72"/>
    <w:rsid w:val="00002472"/>
    <w:rsid w:val="00014EDC"/>
    <w:rsid w:val="0005657A"/>
    <w:rsid w:val="00062D0B"/>
    <w:rsid w:val="00291A1E"/>
    <w:rsid w:val="003261B7"/>
    <w:rsid w:val="003E4D78"/>
    <w:rsid w:val="004B79A9"/>
    <w:rsid w:val="0065209A"/>
    <w:rsid w:val="006929F3"/>
    <w:rsid w:val="00817435"/>
    <w:rsid w:val="008957A9"/>
    <w:rsid w:val="009624C7"/>
    <w:rsid w:val="0099526E"/>
    <w:rsid w:val="00A934DC"/>
    <w:rsid w:val="00B36952"/>
    <w:rsid w:val="00B74244"/>
    <w:rsid w:val="00C90B88"/>
    <w:rsid w:val="00CF0CB9"/>
    <w:rsid w:val="00D10DB8"/>
    <w:rsid w:val="00D84F4F"/>
    <w:rsid w:val="00ED030C"/>
    <w:rsid w:val="00F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A905-038A-4A19-BD9C-C26D5F4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4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24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9624C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ASUS</cp:lastModifiedBy>
  <cp:revision>7</cp:revision>
  <cp:lastPrinted>2023-10-04T08:25:00Z</cp:lastPrinted>
  <dcterms:created xsi:type="dcterms:W3CDTF">2023-10-04T07:52:00Z</dcterms:created>
  <dcterms:modified xsi:type="dcterms:W3CDTF">2023-10-05T07:02:00Z</dcterms:modified>
</cp:coreProperties>
</file>