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0126" w14:textId="281C08C9" w:rsidR="009822F9" w:rsidRDefault="009822F9" w:rsidP="00512561">
      <w:pPr>
        <w:spacing w:after="0" w:line="240" w:lineRule="auto"/>
        <w:jc w:val="center"/>
        <w:rPr>
          <w:rFonts w:cs="Mangal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202C9700" wp14:editId="69A992BF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CCA0" w14:textId="77777777" w:rsidR="009822F9" w:rsidRPr="00512561" w:rsidRDefault="009822F9" w:rsidP="0051256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512561">
        <w:rPr>
          <w:rFonts w:ascii="Times New Roman" w:hAnsi="Times New Roman"/>
          <w:b/>
          <w:bCs/>
          <w:sz w:val="32"/>
          <w:szCs w:val="28"/>
        </w:rPr>
        <w:t>АДМИНИСТРАЦИЯ НОВОТИТАРОВСКОГО</w:t>
      </w:r>
    </w:p>
    <w:p w14:paraId="688CC3FB" w14:textId="77777777" w:rsidR="009822F9" w:rsidRPr="00512561" w:rsidRDefault="009822F9" w:rsidP="0051256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512561">
        <w:rPr>
          <w:rFonts w:ascii="Times New Roman" w:hAnsi="Times New Roman"/>
          <w:b/>
          <w:bCs/>
          <w:sz w:val="32"/>
          <w:szCs w:val="28"/>
        </w:rPr>
        <w:t>СЕЛЬСКОГО ПОСЕЛЕНИЯ ДИНСКОГО РАЙОНА</w:t>
      </w:r>
    </w:p>
    <w:p w14:paraId="739B99B3" w14:textId="77777777" w:rsidR="00512561" w:rsidRPr="00512561" w:rsidRDefault="00512561" w:rsidP="005125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7B475450" w14:textId="77777777" w:rsidR="009822F9" w:rsidRPr="00512561" w:rsidRDefault="009822F9" w:rsidP="0051256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512561">
        <w:rPr>
          <w:rFonts w:ascii="Times New Roman" w:hAnsi="Times New Roman"/>
          <w:b/>
          <w:bCs/>
          <w:sz w:val="32"/>
          <w:szCs w:val="28"/>
        </w:rPr>
        <w:t>ПОСТАНОВЛЕНИЕ</w:t>
      </w:r>
    </w:p>
    <w:p w14:paraId="48FFFC8D" w14:textId="5DFB1A7C" w:rsidR="009822F9" w:rsidRPr="009822F9" w:rsidRDefault="00512561" w:rsidP="00512561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22F9" w:rsidRPr="009822F9">
        <w:rPr>
          <w:rFonts w:ascii="Times New Roman" w:hAnsi="Times New Roman"/>
          <w:sz w:val="28"/>
          <w:szCs w:val="28"/>
        </w:rPr>
        <w:t xml:space="preserve">т </w:t>
      </w:r>
      <w:r w:rsidR="009822F9">
        <w:rPr>
          <w:rFonts w:ascii="Times New Roman" w:hAnsi="Times New Roman"/>
          <w:sz w:val="28"/>
          <w:szCs w:val="28"/>
        </w:rPr>
        <w:t>20</w:t>
      </w:r>
      <w:r w:rsidR="009822F9" w:rsidRPr="009822F9">
        <w:rPr>
          <w:rFonts w:ascii="Times New Roman" w:hAnsi="Times New Roman"/>
          <w:sz w:val="28"/>
          <w:szCs w:val="28"/>
        </w:rPr>
        <w:t xml:space="preserve">.05.2021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822F9" w:rsidRPr="009822F9">
        <w:rPr>
          <w:rFonts w:ascii="Times New Roman" w:hAnsi="Times New Roman"/>
          <w:sz w:val="28"/>
          <w:szCs w:val="28"/>
        </w:rPr>
        <w:t xml:space="preserve">                                                      № 2</w:t>
      </w:r>
      <w:r w:rsidR="009822F9">
        <w:rPr>
          <w:rFonts w:ascii="Times New Roman" w:hAnsi="Times New Roman"/>
          <w:sz w:val="28"/>
          <w:szCs w:val="28"/>
        </w:rPr>
        <w:t>33</w:t>
      </w:r>
      <w:r w:rsidR="009822F9" w:rsidRPr="009822F9">
        <w:rPr>
          <w:rFonts w:ascii="Times New Roman" w:hAnsi="Times New Roman"/>
          <w:sz w:val="28"/>
          <w:szCs w:val="28"/>
        </w:rPr>
        <w:t xml:space="preserve"> </w:t>
      </w:r>
    </w:p>
    <w:p w14:paraId="5305CA3E" w14:textId="77777777" w:rsidR="009822F9" w:rsidRPr="009822F9" w:rsidRDefault="009822F9" w:rsidP="00512561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9822F9"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14:paraId="633E0BA5" w14:textId="77777777" w:rsidR="00B41749" w:rsidRPr="00CC40E7" w:rsidRDefault="00B41749" w:rsidP="009822F9">
      <w:pPr>
        <w:widowControl w:val="0"/>
        <w:shd w:val="clear" w:color="auto" w:fill="FFFFFF"/>
        <w:autoSpaceDE w:val="0"/>
        <w:spacing w:after="0" w:line="240" w:lineRule="auto"/>
        <w:ind w:right="204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9DE879D" w14:textId="77777777" w:rsidR="00E43E83" w:rsidRPr="00CC40E7" w:rsidRDefault="00E43E83" w:rsidP="002A5B4C">
      <w:pPr>
        <w:widowControl w:val="0"/>
        <w:shd w:val="clear" w:color="auto" w:fill="FFFFFF"/>
        <w:autoSpaceDE w:val="0"/>
        <w:spacing w:after="0" w:line="240" w:lineRule="auto"/>
        <w:ind w:right="204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62F7D1B" w14:textId="3C760C68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0" w:name="_Hlk63416641"/>
      <w:bookmarkStart w:id="1" w:name="_GoBack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2" w:name="_Hlk508961638"/>
      <w:bookmarkStart w:id="3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2"/>
    </w:p>
    <w:bookmarkEnd w:id="0"/>
    <w:bookmarkEnd w:id="3"/>
    <w:bookmarkEnd w:id="1"/>
    <w:p w14:paraId="46DF705E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BD9FE03" w14:textId="77777777" w:rsidR="00B41749" w:rsidRPr="00CC40E7" w:rsidRDefault="00B41749" w:rsidP="002A5B4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4F27017" w14:textId="32EB0EC4" w:rsidR="00B41749" w:rsidRPr="005017C1" w:rsidRDefault="00B3414E" w:rsidP="00512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</w:t>
      </w:r>
      <w:r w:rsidR="002640C9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7B517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статьи 59 Устава Новотитаровского сельского поселения</w:t>
      </w:r>
      <w:r w:rsidR="002640C9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42898CE5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E27DD1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                         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F46E12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>В паспорте программы раздел «Объемы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443B29CC" w14:textId="77777777" w:rsidR="00997517" w:rsidRDefault="00997517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EA4350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_Hlk15299710"/>
            <w:r w:rsidRPr="00866A04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7371" w:type="dxa"/>
            <w:vAlign w:val="bottom"/>
          </w:tcPr>
          <w:p w14:paraId="6290C263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2755E8B2" w:rsidR="0086564B" w:rsidRPr="00991183" w:rsidRDefault="0035572D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43 669,31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59181E9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0A317FF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2D0773C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год –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="00FE69DE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5595FE1B" w14:textId="374B8486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16 471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</w:t>
            </w:r>
            <w:r w:rsidR="00FE69DE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</w:t>
            </w:r>
          </w:p>
          <w:p w14:paraId="76423862" w14:textId="0F6010B1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3557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8 517,8 </w:t>
            </w:r>
            <w:r w:rsidR="00FE69DE"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</w:t>
            </w:r>
            <w:r w:rsidR="00151F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6579FAFD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39EB1A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4A11085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49DEDEF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3488A83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172AC908" w:rsidR="0086564B" w:rsidRPr="00991183" w:rsidRDefault="0086564B" w:rsidP="00EA43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2A5B4C">
              <w:rPr>
                <w:rFonts w:ascii="Times New Roman" w:hAnsi="Times New Roman"/>
                <w:b/>
                <w:sz w:val="26"/>
                <w:szCs w:val="26"/>
              </w:rPr>
              <w:t>26699,91</w:t>
            </w:r>
            <w:r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- 3000,0 – на благоустройство общественных территорий</w:t>
            </w:r>
          </w:p>
          <w:p w14:paraId="4847F8FE" w14:textId="7D34998D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 – </w:t>
            </w:r>
            <w:r w:rsidR="00081D2E">
              <w:rPr>
                <w:rFonts w:ascii="Times New Roman" w:hAnsi="Times New Roman"/>
                <w:b/>
                <w:bCs/>
                <w:sz w:val="26"/>
                <w:szCs w:val="26"/>
              </w:rPr>
              <w:t>8099,91</w:t>
            </w:r>
            <w:r w:rsidRPr="00151F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0C2803B0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991183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991183">
              <w:rPr>
                <w:rFonts w:ascii="Times New Roman" w:hAnsi="Times New Roman"/>
                <w:sz w:val="26"/>
                <w:szCs w:val="26"/>
              </w:rPr>
              <w:t xml:space="preserve"> и ул. Первомайская»</w:t>
            </w:r>
          </w:p>
          <w:p w14:paraId="1B374E5A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33C58293" w14:textId="25262DFE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1D2E">
              <w:rPr>
                <w:rFonts w:ascii="Times New Roman" w:hAnsi="Times New Roman"/>
                <w:sz w:val="26"/>
                <w:szCs w:val="26"/>
              </w:rPr>
              <w:t>6065,3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на благоустройство общественных территорий.</w:t>
            </w:r>
          </w:p>
          <w:p w14:paraId="3B2F1DDD" w14:textId="1863EAED" w:rsidR="0086564B" w:rsidRPr="007756AF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2021 год – </w:t>
            </w:r>
            <w:r w:rsidR="0035572D">
              <w:rPr>
                <w:rFonts w:ascii="Times New Roman" w:hAnsi="Times New Roman"/>
                <w:b/>
                <w:bCs/>
                <w:sz w:val="26"/>
                <w:szCs w:val="26"/>
              </w:rPr>
              <w:t>8 517, 8</w:t>
            </w:r>
            <w:r w:rsidR="00EE41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руб.;</w:t>
            </w:r>
          </w:p>
          <w:p w14:paraId="5A043833" w14:textId="77777777" w:rsidR="00FE69DE" w:rsidRPr="00991183" w:rsidRDefault="00FE69DE" w:rsidP="00FE69DE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69D9248E" w14:textId="1A1689EE" w:rsidR="00ED3755" w:rsidRDefault="00FE69DE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72816">
              <w:rPr>
                <w:rFonts w:ascii="Times New Roman" w:hAnsi="Times New Roman"/>
                <w:sz w:val="26"/>
                <w:szCs w:val="26"/>
              </w:rPr>
              <w:t>6 </w:t>
            </w:r>
            <w:r w:rsidR="003231C5">
              <w:rPr>
                <w:rFonts w:ascii="Times New Roman" w:hAnsi="Times New Roman"/>
                <w:sz w:val="26"/>
                <w:szCs w:val="26"/>
              </w:rPr>
              <w:t>5</w:t>
            </w:r>
            <w:r w:rsidR="00D72816">
              <w:rPr>
                <w:rFonts w:ascii="Times New Roman" w:hAnsi="Times New Roman"/>
                <w:sz w:val="26"/>
                <w:szCs w:val="26"/>
              </w:rPr>
              <w:t>52,8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7B7205" w:rsidRPr="00991183">
              <w:rPr>
                <w:rFonts w:ascii="Times New Roman" w:hAnsi="Times New Roman"/>
                <w:sz w:val="26"/>
                <w:szCs w:val="26"/>
              </w:rPr>
              <w:t>.</w:t>
            </w:r>
            <w:r w:rsidR="003800E3" w:rsidRPr="00380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00E3" w:rsidRPr="00991183">
              <w:rPr>
                <w:rFonts w:ascii="Times New Roman" w:hAnsi="Times New Roman"/>
                <w:sz w:val="26"/>
                <w:szCs w:val="26"/>
              </w:rPr>
              <w:t>на благоустройство общественных территорий</w:t>
            </w:r>
            <w:r w:rsidR="00ED375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BB4623C" w14:textId="4B0F44C6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- 1200тыс. руб. элемент благоустройства в центральном парке </w:t>
            </w:r>
            <w:r w:rsidR="0098737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Самолет</w:t>
            </w:r>
            <w:r w:rsidR="0098737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8FD63C" w14:textId="7BC7B894" w:rsidR="00C44392" w:rsidRDefault="00C44392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- 165 руб. </w:t>
            </w:r>
            <w:r w:rsidR="00ED2263">
              <w:rPr>
                <w:rFonts w:ascii="Times New Roman" w:hAnsi="Times New Roman"/>
                <w:sz w:val="26"/>
                <w:szCs w:val="26"/>
              </w:rPr>
              <w:t xml:space="preserve">элемент благоустройства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беседка; </w:t>
            </w:r>
          </w:p>
          <w:p w14:paraId="1268F46B" w14:textId="3150C09D" w:rsidR="00ED3755" w:rsidRP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- 600</w:t>
            </w:r>
            <w:r w:rsidR="00EE41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E419B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EE419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EE419B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="00EE419B">
              <w:rPr>
                <w:rFonts w:ascii="Times New Roman" w:hAnsi="Times New Roman"/>
                <w:sz w:val="26"/>
                <w:szCs w:val="26"/>
              </w:rPr>
              <w:t xml:space="preserve"> проектная документация</w:t>
            </w:r>
          </w:p>
          <w:p w14:paraId="199986AC" w14:textId="195EB74B" w:rsidR="0086564B" w:rsidRPr="00991183" w:rsidRDefault="0086564B" w:rsidP="00EA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E43E83">
              <w:rPr>
                <w:rFonts w:ascii="Times New Roman" w:hAnsi="Times New Roman"/>
                <w:sz w:val="26"/>
                <w:szCs w:val="26"/>
              </w:rPr>
              <w:t>2000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тыс. руб.  </w:t>
            </w:r>
          </w:p>
          <w:p w14:paraId="31D030BA" w14:textId="4CE1635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 w:rsidR="00E43E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AEA2AE9" w14:textId="77777777" w:rsidR="0086564B" w:rsidRPr="00CD7558" w:rsidRDefault="0086564B" w:rsidP="00EA4350">
            <w:pPr>
              <w:suppressAutoHyphens w:val="0"/>
              <w:spacing w:after="160" w:line="259" w:lineRule="auto"/>
            </w:pPr>
            <w:r w:rsidRPr="007B72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7B72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C2E245" w14:textId="0B7923E0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1.</w:t>
      </w:r>
      <w:r w:rsidR="00EA4350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E43E83"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5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5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</w:t>
      </w:r>
      <w:r w:rsidR="0013090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риложение №1, </w:t>
      </w:r>
      <w:r w:rsidR="0013090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br/>
        <w:t>приложение №2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).</w:t>
      </w:r>
    </w:p>
    <w:p w14:paraId="566F4895" w14:textId="12E8722C" w:rsidR="00B41749" w:rsidRPr="00CC40E7" w:rsidRDefault="00B41749" w:rsidP="00B41749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FF0000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E419B">
        <w:rPr>
          <w:rFonts w:ascii="Times New Roman" w:eastAsia="Times New Roman" w:hAnsi="Times New Roman"/>
          <w:kern w:val="1"/>
          <w:sz w:val="28"/>
          <w:szCs w:val="28"/>
        </w:rPr>
        <w:t>21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34CE9742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6E14D26B" w14:textId="748D9A50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) </w:t>
      </w:r>
      <w:proofErr w:type="gram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разместить</w:t>
      </w:r>
      <w:proofErr w:type="gram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5. </w:t>
      </w:r>
      <w:proofErr w:type="gram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Контроль за</w:t>
      </w:r>
      <w:proofErr w:type="gram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14:paraId="5AD8FE01" w14:textId="7C10F66F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6. Настоящее постановление вступает в силу </w:t>
      </w:r>
      <w:r w:rsidR="00337B2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после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2FBB277C" w14:textId="77777777" w:rsidR="0086564B" w:rsidRPr="001E21E7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4E46150E" w14:textId="77777777" w:rsidR="00EE419B" w:rsidRDefault="00EE419B" w:rsidP="00337B2F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Г</w:t>
      </w:r>
      <w:r w:rsidR="00B41749" w:rsidRPr="00CC40E7">
        <w:rPr>
          <w:rFonts w:ascii="Times New Roman" w:eastAsia="Times New Roman" w:hAnsi="Times New Roman"/>
          <w:kern w:val="1"/>
          <w:sz w:val="28"/>
          <w:szCs w:val="28"/>
        </w:rPr>
        <w:t>лав</w:t>
      </w:r>
      <w:bookmarkStart w:id="6" w:name="_Hlk494294048"/>
      <w:r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r w:rsidR="00B41749"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Новотитаровского </w:t>
      </w:r>
    </w:p>
    <w:p w14:paraId="6745A3F7" w14:textId="63115ABA" w:rsidR="00B41749" w:rsidRPr="00EE419B" w:rsidRDefault="00B41749" w:rsidP="00337B2F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сельского поселения</w:t>
      </w:r>
      <w:proofErr w:type="gramStart"/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            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</w:t>
      </w: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                </w:t>
      </w: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        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С</w:t>
      </w:r>
      <w:proofErr w:type="gramEnd"/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К. </w:t>
      </w:r>
      <w:proofErr w:type="spellStart"/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Кошман</w:t>
      </w:r>
      <w:proofErr w:type="spellEnd"/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512561">
          <w:headerReference w:type="default" r:id="rId10"/>
          <w:pgSz w:w="11906" w:h="16838"/>
          <w:pgMar w:top="567" w:right="62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lastRenderedPageBreak/>
        <w:br w:type="page"/>
      </w:r>
    </w:p>
    <w:p w14:paraId="30B95234" w14:textId="77777777" w:rsidR="00197C12" w:rsidRDefault="00197C12" w:rsidP="00197C12">
      <w:pPr>
        <w:pStyle w:val="ad"/>
        <w:ind w:left="10915"/>
        <w:jc w:val="center"/>
        <w:rPr>
          <w:rStyle w:val="ae"/>
          <w:rFonts w:ascii="Times New Roman" w:hAnsi="Times New Roman"/>
          <w:i w:val="0"/>
          <w:iCs w:val="0"/>
          <w:sz w:val="28"/>
          <w:szCs w:val="28"/>
        </w:rPr>
      </w:pPr>
    </w:p>
    <w:p w14:paraId="2A078BB8" w14:textId="3F012C95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ПРИЛОЖЕНИЕ</w:t>
      </w:r>
      <w:r>
        <w:rPr>
          <w:rStyle w:val="ae"/>
          <w:rFonts w:ascii="Times New Roman" w:hAnsi="Times New Roman"/>
          <w:i w:val="0"/>
          <w:iCs w:val="0"/>
          <w:sz w:val="26"/>
          <w:szCs w:val="26"/>
        </w:rPr>
        <w:t xml:space="preserve"> №1</w:t>
      </w:r>
    </w:p>
    <w:p w14:paraId="7E87D726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к постановлению администрации</w:t>
      </w:r>
    </w:p>
    <w:p w14:paraId="3C55CDAF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Новотитаровского сельского поселения Динского района</w:t>
      </w:r>
    </w:p>
    <w:p w14:paraId="768299CC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b/>
          <w:bCs/>
          <w:color w:val="000000"/>
          <w:kern w:val="1"/>
          <w:sz w:val="16"/>
          <w:szCs w:val="16"/>
        </w:rPr>
      </w:pPr>
    </w:p>
    <w:p w14:paraId="6C84B675" w14:textId="6470A11B" w:rsidR="00197C12" w:rsidRPr="00197C12" w:rsidRDefault="00512561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20.05.2021</w:t>
      </w:r>
      <w:r w:rsidR="00197C12" w:rsidRPr="00197C12">
        <w:rPr>
          <w:rFonts w:ascii="Times New Roman" w:hAnsi="Times New Roman"/>
          <w:color w:val="000000"/>
          <w:kern w:val="1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kern w:val="1"/>
          <w:sz w:val="26"/>
          <w:szCs w:val="26"/>
        </w:rPr>
        <w:t>233</w:t>
      </w:r>
    </w:p>
    <w:p w14:paraId="18D58D3E" w14:textId="3D4450CB" w:rsidR="00337B2F" w:rsidRPr="00197C12" w:rsidRDefault="00337B2F" w:rsidP="00197C12">
      <w:pPr>
        <w:tabs>
          <w:tab w:val="left" w:pos="10915"/>
        </w:tabs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0DC5E48" w14:textId="77777777" w:rsidR="00197C12" w:rsidRDefault="00197C12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7EA235D6" w:rsidR="001E21E7" w:rsidRPr="001E21E7" w:rsidRDefault="00197C12" w:rsidP="00197C12">
      <w:pPr>
        <w:suppressAutoHyphens w:val="0"/>
        <w:autoSpaceDE w:val="0"/>
        <w:spacing w:after="0" w:line="240" w:lineRule="auto"/>
        <w:ind w:left="110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«</w:t>
      </w:r>
      <w:r w:rsidR="001E21E7" w:rsidRPr="001E21E7">
        <w:rPr>
          <w:rFonts w:ascii="Times New Roman" w:hAnsi="Times New Roman"/>
          <w:sz w:val="26"/>
          <w:szCs w:val="26"/>
        </w:rPr>
        <w:t>Приложение № 2</w:t>
      </w:r>
    </w:p>
    <w:p w14:paraId="6640B540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30C6F330" w14:textId="31E849E8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  <w:r w:rsidR="00197C1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15031" w:type="dxa"/>
        <w:tblLayout w:type="fixed"/>
        <w:tblLook w:val="0000" w:firstRow="0" w:lastRow="0" w:firstColumn="0" w:lastColumn="0" w:noHBand="0" w:noVBand="0"/>
      </w:tblPr>
      <w:tblGrid>
        <w:gridCol w:w="2263"/>
        <w:gridCol w:w="2562"/>
        <w:gridCol w:w="1105"/>
        <w:gridCol w:w="993"/>
        <w:gridCol w:w="1304"/>
        <w:gridCol w:w="992"/>
        <w:gridCol w:w="992"/>
        <w:gridCol w:w="1134"/>
        <w:gridCol w:w="1134"/>
        <w:gridCol w:w="851"/>
        <w:gridCol w:w="850"/>
        <w:gridCol w:w="851"/>
      </w:tblGrid>
      <w:tr w:rsidR="001E21E7" w:rsidRPr="001E21E7" w14:paraId="26783A32" w14:textId="77777777" w:rsidTr="00997517">
        <w:trPr>
          <w:trHeight w:val="300"/>
        </w:trPr>
        <w:tc>
          <w:tcPr>
            <w:tcW w:w="2263" w:type="dxa"/>
            <w:vMerge w:val="restart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62" w:type="dxa"/>
            <w:vMerge w:val="restart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997517">
        <w:trPr>
          <w:trHeight w:val="510"/>
        </w:trPr>
        <w:tc>
          <w:tcPr>
            <w:tcW w:w="2263" w:type="dxa"/>
            <w:vMerge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997517">
        <w:trPr>
          <w:trHeight w:val="1080"/>
        </w:trPr>
        <w:tc>
          <w:tcPr>
            <w:tcW w:w="2263" w:type="dxa"/>
            <w:vMerge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562" w:type="dxa"/>
            <w:vMerge w:val="restart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997517">
        <w:trPr>
          <w:trHeight w:val="619"/>
        </w:trPr>
        <w:tc>
          <w:tcPr>
            <w:tcW w:w="2263" w:type="dxa"/>
            <w:vMerge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</w:tcPr>
          <w:p w14:paraId="5DDDE1D1" w14:textId="5215A844" w:rsidR="001E21E7" w:rsidRPr="001E21E7" w:rsidRDefault="00081D2E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8099,91</w:t>
            </w:r>
          </w:p>
        </w:tc>
        <w:tc>
          <w:tcPr>
            <w:tcW w:w="1134" w:type="dxa"/>
          </w:tcPr>
          <w:p w14:paraId="242CEB9D" w14:textId="1288AD19" w:rsidR="001E21E7" w:rsidRPr="001E21E7" w:rsidRDefault="00F31882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8 517,8</w:t>
            </w:r>
          </w:p>
        </w:tc>
        <w:tc>
          <w:tcPr>
            <w:tcW w:w="851" w:type="dxa"/>
          </w:tcPr>
          <w:p w14:paraId="6A57B3F5" w14:textId="5418D21C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</w:tcPr>
          <w:p w14:paraId="419FBA9C" w14:textId="7BE3AFE3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997517">
        <w:trPr>
          <w:trHeight w:val="134"/>
        </w:trPr>
        <w:tc>
          <w:tcPr>
            <w:tcW w:w="2263" w:type="dxa"/>
            <w:vMerge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997517">
        <w:trPr>
          <w:trHeight w:val="893"/>
        </w:trPr>
        <w:tc>
          <w:tcPr>
            <w:tcW w:w="2263" w:type="dxa"/>
            <w:vMerge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997517">
        <w:trPr>
          <w:trHeight w:val="375"/>
        </w:trPr>
        <w:tc>
          <w:tcPr>
            <w:tcW w:w="2263" w:type="dxa"/>
            <w:vMerge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2D481F6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1 Благоустройство дворовых 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997517">
        <w:trPr>
          <w:trHeight w:val="619"/>
        </w:trPr>
        <w:tc>
          <w:tcPr>
            <w:tcW w:w="2263" w:type="dxa"/>
            <w:vMerge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66969DF" w14:textId="4D24AE93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50F7E62" w14:textId="134A0B0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27B6DC7" w14:textId="77777777" w:rsidTr="00997517">
        <w:trPr>
          <w:trHeight w:val="134"/>
        </w:trPr>
        <w:tc>
          <w:tcPr>
            <w:tcW w:w="2263" w:type="dxa"/>
            <w:vMerge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EB9F75F" w14:textId="615354A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F53E80D" w14:textId="54E35E5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0FA3456" w14:textId="31A7EB8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9B6733A" w14:textId="120285E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76F4374" w14:textId="05D8118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AFFB7CD" w14:textId="77777777" w:rsidTr="00997517">
        <w:trPr>
          <w:trHeight w:val="893"/>
        </w:trPr>
        <w:tc>
          <w:tcPr>
            <w:tcW w:w="2263" w:type="dxa"/>
            <w:vMerge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3F289F35" w14:textId="1A95EC4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4708089" w14:textId="0496266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F2E043E" w14:textId="77777777" w:rsidTr="00997517">
        <w:trPr>
          <w:trHeight w:val="378"/>
        </w:trPr>
        <w:tc>
          <w:tcPr>
            <w:tcW w:w="2263" w:type="dxa"/>
            <w:vMerge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E89958E" w14:textId="0F4B0EC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F3B40B3" w14:textId="4D82192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DA568DA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562" w:type="dxa"/>
            <w:vMerge w:val="restart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997517">
        <w:trPr>
          <w:trHeight w:val="619"/>
        </w:trPr>
        <w:tc>
          <w:tcPr>
            <w:tcW w:w="2263" w:type="dxa"/>
            <w:vMerge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1134" w:type="dxa"/>
          </w:tcPr>
          <w:p w14:paraId="2E0B26BD" w14:textId="0ADD2C21" w:rsidR="001E21E7" w:rsidRPr="001E21E7" w:rsidRDefault="00F31882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7917,8</w:t>
            </w:r>
          </w:p>
        </w:tc>
        <w:tc>
          <w:tcPr>
            <w:tcW w:w="851" w:type="dxa"/>
          </w:tcPr>
          <w:p w14:paraId="7CD9EE22" w14:textId="1B36A903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</w:tcPr>
          <w:p w14:paraId="4F918783" w14:textId="48B8FD06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14:paraId="1D087B7E" w14:textId="5DF1541F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82C00A9" w14:textId="77777777" w:rsidTr="00997517">
        <w:trPr>
          <w:trHeight w:val="134"/>
        </w:trPr>
        <w:tc>
          <w:tcPr>
            <w:tcW w:w="2263" w:type="dxa"/>
            <w:vMerge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AED955D" w14:textId="0E351D0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78804C6" w14:textId="26A7615F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483467E2" w14:textId="77777777" w:rsidTr="00997517">
        <w:trPr>
          <w:trHeight w:val="893"/>
        </w:trPr>
        <w:tc>
          <w:tcPr>
            <w:tcW w:w="2263" w:type="dxa"/>
            <w:vMerge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E049D43" w14:textId="7E4F4C7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212041B" w14:textId="4335014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BE3BC31" w14:textId="77777777" w:rsidTr="00997517">
        <w:trPr>
          <w:trHeight w:val="305"/>
        </w:trPr>
        <w:tc>
          <w:tcPr>
            <w:tcW w:w="2263" w:type="dxa"/>
            <w:vMerge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CF5B6D3" w14:textId="62C7A2F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9736B2F" w14:textId="4CDA039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7B772490" w14:textId="77777777" w:rsidTr="00997517">
        <w:trPr>
          <w:trHeight w:val="305"/>
        </w:trPr>
        <w:tc>
          <w:tcPr>
            <w:tcW w:w="2263" w:type="dxa"/>
            <w:vMerge w:val="restart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6B92BC46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  <w:r w:rsidR="004F35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Новотитаровского сельского поселения</w:t>
            </w:r>
          </w:p>
        </w:tc>
        <w:tc>
          <w:tcPr>
            <w:tcW w:w="3402" w:type="dxa"/>
            <w:gridSpan w:val="3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местный бюджет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14:paraId="2A57BB6F" w14:textId="18305828" w:rsidR="00B87C78" w:rsidRPr="001E21E7" w:rsidRDefault="00081D2E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6065,3</w:t>
            </w:r>
          </w:p>
        </w:tc>
        <w:tc>
          <w:tcPr>
            <w:tcW w:w="1134" w:type="dxa"/>
          </w:tcPr>
          <w:p w14:paraId="02BE4B8C" w14:textId="3EB137C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964F281" w14:textId="2FB58245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0B824FF" w14:textId="2C9FFF02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37004DC" w14:textId="1106CC5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50EACB41" w14:textId="77777777" w:rsidTr="00997517">
        <w:trPr>
          <w:trHeight w:val="305"/>
        </w:trPr>
        <w:tc>
          <w:tcPr>
            <w:tcW w:w="2263" w:type="dxa"/>
            <w:vMerge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FAC5FED" w14:textId="1FC4075F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2E8EAE7" w14:textId="3E5B83FB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C8877A8" w14:textId="57E2FE1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A635CC4" w14:textId="3A39896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291B6D90" w14:textId="77777777" w:rsidTr="00997517">
        <w:trPr>
          <w:trHeight w:val="305"/>
        </w:trPr>
        <w:tc>
          <w:tcPr>
            <w:tcW w:w="2263" w:type="dxa"/>
            <w:vMerge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E4DEF6" w14:textId="4C58E2E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B4A4E5F" w14:textId="0904768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CAD6587" w14:textId="0B43FA01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31CF623" w14:textId="49DAAD7D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094617BF" w14:textId="77777777" w:rsidTr="00997517">
        <w:trPr>
          <w:trHeight w:val="305"/>
        </w:trPr>
        <w:tc>
          <w:tcPr>
            <w:tcW w:w="2263" w:type="dxa"/>
            <w:vMerge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615D1E8" w14:textId="653E65EE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E226C40" w14:textId="25D94D47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99FAB36" w14:textId="1C767343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D784042" w14:textId="07309C59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2B759832" w14:textId="77777777" w:rsidTr="00997517">
        <w:trPr>
          <w:trHeight w:val="331"/>
        </w:trPr>
        <w:tc>
          <w:tcPr>
            <w:tcW w:w="2263" w:type="dxa"/>
            <w:vMerge w:val="restart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Проектирование и государственная экспертиза</w:t>
            </w:r>
          </w:p>
        </w:tc>
        <w:tc>
          <w:tcPr>
            <w:tcW w:w="2562" w:type="dxa"/>
            <w:vMerge w:val="restart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4BA9D9FA" w14:textId="6EEAAEFD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E1C36F8" w14:textId="3C4803A4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8AC1404" w14:textId="77777777" w:rsidTr="00997517">
        <w:trPr>
          <w:trHeight w:val="619"/>
        </w:trPr>
        <w:tc>
          <w:tcPr>
            <w:tcW w:w="2263" w:type="dxa"/>
            <w:vMerge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58196715" w14:textId="064DEDC9" w:rsidR="001E21E7" w:rsidRPr="001E21E7" w:rsidRDefault="00EE419B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851" w:type="dxa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6E1E277" w14:textId="31C07B6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2B9B044" w14:textId="404BDE1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8640377" w14:textId="77777777" w:rsidTr="00997517">
        <w:trPr>
          <w:trHeight w:val="134"/>
        </w:trPr>
        <w:tc>
          <w:tcPr>
            <w:tcW w:w="2263" w:type="dxa"/>
            <w:vMerge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265420D7" w14:textId="634282C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E5BA9FB" w14:textId="3992E102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D950169" w14:textId="52CED15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B66C792" w14:textId="77777777" w:rsidTr="00997517">
        <w:trPr>
          <w:trHeight w:val="893"/>
        </w:trPr>
        <w:tc>
          <w:tcPr>
            <w:tcW w:w="2263" w:type="dxa"/>
            <w:vMerge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406A279D" w14:textId="099FC34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37E77B8" w14:textId="5113D42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5C3A4D5" w14:textId="3A7F9BF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D977B2A" w14:textId="00BF006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75CB06E" w14:textId="4C8FABE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9E95251" w14:textId="3EC17E7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707A58D" w14:textId="201CE5F5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B10D4CC" w14:textId="77777777" w:rsidTr="00997517">
        <w:trPr>
          <w:trHeight w:val="333"/>
        </w:trPr>
        <w:tc>
          <w:tcPr>
            <w:tcW w:w="2263" w:type="dxa"/>
            <w:vMerge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14A22CF4" w14:textId="0FAEBC3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CA34896" w14:textId="3D77B6D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F2461F6" w14:textId="34AE31A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1CEC814" w14:textId="19B4459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4DE5319" w14:textId="33DF5F5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026C9E4" w14:textId="1B5A6FF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B1BF849" w14:textId="77872AC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6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1597BC7" w14:textId="52953DAD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lastRenderedPageBreak/>
        <w:t>ПРИЛОЖЕНИЕ</w:t>
      </w:r>
      <w:r>
        <w:rPr>
          <w:rStyle w:val="ae"/>
          <w:rFonts w:ascii="Times New Roman" w:hAnsi="Times New Roman"/>
          <w:i w:val="0"/>
          <w:iCs w:val="0"/>
          <w:sz w:val="26"/>
          <w:szCs w:val="26"/>
        </w:rPr>
        <w:t xml:space="preserve"> №2</w:t>
      </w:r>
    </w:p>
    <w:p w14:paraId="00EE5597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к постановлению администрации</w:t>
      </w:r>
    </w:p>
    <w:p w14:paraId="52564298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Новотитаровского сельского поселения Динского района</w:t>
      </w:r>
    </w:p>
    <w:p w14:paraId="524598A9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b/>
          <w:bCs/>
          <w:color w:val="000000"/>
          <w:kern w:val="1"/>
          <w:sz w:val="16"/>
          <w:szCs w:val="16"/>
        </w:rPr>
      </w:pPr>
    </w:p>
    <w:p w14:paraId="3EAD9272" w14:textId="77777777" w:rsidR="00512561" w:rsidRPr="00197C12" w:rsidRDefault="00512561" w:rsidP="00512561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20.05.2021</w:t>
      </w:r>
      <w:r w:rsidRPr="00197C12">
        <w:rPr>
          <w:rFonts w:ascii="Times New Roman" w:hAnsi="Times New Roman"/>
          <w:color w:val="000000"/>
          <w:kern w:val="1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kern w:val="1"/>
          <w:sz w:val="26"/>
          <w:szCs w:val="26"/>
        </w:rPr>
        <w:t>233</w:t>
      </w:r>
    </w:p>
    <w:p w14:paraId="5CFC730B" w14:textId="3C92992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E92C8BE" w14:textId="273FE3D5" w:rsidR="00E43E83" w:rsidRPr="002C2E0B" w:rsidRDefault="00197C12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43E83" w:rsidRPr="002C2E0B">
        <w:rPr>
          <w:rFonts w:ascii="Times New Roman" w:eastAsia="Times New Roman" w:hAnsi="Times New Roman"/>
          <w:sz w:val="26"/>
          <w:szCs w:val="26"/>
          <w:lang w:eastAsia="ru-RU"/>
        </w:rPr>
        <w:t>Приложение № 4</w:t>
      </w:r>
    </w:p>
    <w:p w14:paraId="402C00A2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732117FF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57A286F9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1120E9AF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36B18F47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D2732E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Адресный перечень</w:t>
      </w:r>
    </w:p>
    <w:p w14:paraId="28998421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246EA65B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4191"/>
        <w:gridCol w:w="2835"/>
        <w:gridCol w:w="2693"/>
        <w:gridCol w:w="4253"/>
      </w:tblGrid>
      <w:tr w:rsidR="00E43E83" w:rsidRPr="002C2E0B" w14:paraId="5B8747BB" w14:textId="77777777" w:rsidTr="000B7ADD">
        <w:trPr>
          <w:trHeight w:val="337"/>
        </w:trPr>
        <w:tc>
          <w:tcPr>
            <w:tcW w:w="345" w:type="dxa"/>
            <w:vAlign w:val="center"/>
          </w:tcPr>
          <w:p w14:paraId="43F0A5A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1" w:type="dxa"/>
            <w:vAlign w:val="center"/>
          </w:tcPr>
          <w:p w14:paraId="02100B8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C9615C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64CF2D5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7B0A7715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E43E83" w:rsidRPr="002C2E0B" w14:paraId="1BD2B9B6" w14:textId="77777777" w:rsidTr="000B7ADD">
        <w:tc>
          <w:tcPr>
            <w:tcW w:w="345" w:type="dxa"/>
            <w:vAlign w:val="center"/>
          </w:tcPr>
          <w:p w14:paraId="6FD7A85F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3F6343BE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5E2A93F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227BFAB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094E4C5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43E83" w:rsidRPr="002C2E0B" w14:paraId="2A72AD78" w14:textId="77777777" w:rsidTr="000B7ADD">
        <w:tc>
          <w:tcPr>
            <w:tcW w:w="345" w:type="dxa"/>
          </w:tcPr>
          <w:p w14:paraId="7E2B3F60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191" w:type="dxa"/>
          </w:tcPr>
          <w:p w14:paraId="5C2B31E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002701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737FD1BA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099DC73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4F0F1A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E43E83" w:rsidRPr="002C2E0B" w14:paraId="0945E508" w14:textId="77777777" w:rsidTr="000B7ADD">
        <w:trPr>
          <w:trHeight w:val="34"/>
        </w:trPr>
        <w:tc>
          <w:tcPr>
            <w:tcW w:w="345" w:type="dxa"/>
          </w:tcPr>
          <w:p w14:paraId="0C75915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1" w:type="dxa"/>
          </w:tcPr>
          <w:p w14:paraId="15565C2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2D1AF77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ул. </w:t>
            </w:r>
            <w:proofErr w:type="gramStart"/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7E93CD17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072FF527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55DC8E24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E43E83" w:rsidRPr="002C2E0B" w14:paraId="4C0C4418" w14:textId="77777777" w:rsidTr="000B7ADD">
        <w:trPr>
          <w:trHeight w:val="34"/>
        </w:trPr>
        <w:tc>
          <w:tcPr>
            <w:tcW w:w="345" w:type="dxa"/>
          </w:tcPr>
          <w:p w14:paraId="5970113D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1" w:type="dxa"/>
          </w:tcPr>
          <w:p w14:paraId="3B5226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территория на пересечении 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835" w:type="dxa"/>
          </w:tcPr>
          <w:p w14:paraId="59AA57C9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</w:t>
            </w:r>
          </w:p>
          <w:p w14:paraId="76F68FE2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693" w:type="dxa"/>
          </w:tcPr>
          <w:p w14:paraId="6BFAD772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3" w:type="dxa"/>
          </w:tcPr>
          <w:p w14:paraId="1128247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0D9D3C84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642747BA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7" w:name="_Hlk5718284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7"/>
    <w:p w14:paraId="1B05A031" w14:textId="77777777" w:rsidR="00E43E83" w:rsidRPr="00CC40E7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D6573F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8DDEC18" w14:textId="47025FC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10D05363" w14:textId="77777777" w:rsidR="00337B2F" w:rsidRDefault="00337B2F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7BFD448" w14:textId="77777777" w:rsid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289AE" w14:textId="69595D34" w:rsidR="007119F0" w:rsidRPr="00FE69DE" w:rsidRDefault="007119F0" w:rsidP="00FE69DE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7119F0" w:rsidRPr="00FE69DE" w:rsidSect="007119F0">
          <w:pgSz w:w="16838" w:h="11906" w:orient="landscape"/>
          <w:pgMar w:top="142" w:right="1134" w:bottom="850" w:left="993" w:header="708" w:footer="708" w:gutter="0"/>
          <w:cols w:space="708"/>
          <w:titlePg/>
          <w:docGrid w:linePitch="360"/>
        </w:sectPr>
      </w:pPr>
    </w:p>
    <w:p w14:paraId="04295393" w14:textId="77777777" w:rsidR="005D716F" w:rsidRDefault="005D716F" w:rsidP="00512561">
      <w:pPr>
        <w:shd w:val="clear" w:color="auto" w:fill="FFFFFF"/>
        <w:spacing w:before="100" w:after="119" w:line="20" w:lineRule="atLeast"/>
        <w:ind w:firstLine="709"/>
        <w:jc w:val="center"/>
      </w:pPr>
    </w:p>
    <w:sectPr w:rsidR="005D716F" w:rsidSect="00060449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CDE32" w14:textId="77777777" w:rsidR="000A6316" w:rsidRDefault="000A6316" w:rsidP="00FA0B2F">
      <w:pPr>
        <w:spacing w:after="0" w:line="240" w:lineRule="auto"/>
      </w:pPr>
      <w:r>
        <w:separator/>
      </w:r>
    </w:p>
  </w:endnote>
  <w:endnote w:type="continuationSeparator" w:id="0">
    <w:p w14:paraId="1F5B292D" w14:textId="77777777" w:rsidR="000A6316" w:rsidRDefault="000A6316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F1584" w14:textId="77777777" w:rsidR="000A6316" w:rsidRDefault="000A6316" w:rsidP="00FA0B2F">
      <w:pPr>
        <w:spacing w:after="0" w:line="240" w:lineRule="auto"/>
      </w:pPr>
      <w:r>
        <w:separator/>
      </w:r>
    </w:p>
  </w:footnote>
  <w:footnote w:type="continuationSeparator" w:id="0">
    <w:p w14:paraId="4FA0A101" w14:textId="77777777" w:rsidR="000A6316" w:rsidRDefault="000A6316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D693" w14:textId="78BD3568" w:rsidR="005210D1" w:rsidRPr="003800E3" w:rsidRDefault="005210D1" w:rsidP="002A5B4C">
    <w:pPr>
      <w:pStyle w:val="a5"/>
      <w:jc w:val="center"/>
      <w:rPr>
        <w:lang w:val="en-US"/>
      </w:rPr>
    </w:pPr>
  </w:p>
  <w:p w14:paraId="0A64A944" w14:textId="77777777" w:rsidR="005210D1" w:rsidRDefault="00521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40EF9"/>
    <w:rsid w:val="00060449"/>
    <w:rsid w:val="00081D2E"/>
    <w:rsid w:val="000903E4"/>
    <w:rsid w:val="000A6316"/>
    <w:rsid w:val="00130907"/>
    <w:rsid w:val="00151FF8"/>
    <w:rsid w:val="00197C12"/>
    <w:rsid w:val="001E21E7"/>
    <w:rsid w:val="00202DA6"/>
    <w:rsid w:val="002640C9"/>
    <w:rsid w:val="002A5B4C"/>
    <w:rsid w:val="002C2E0B"/>
    <w:rsid w:val="002E245E"/>
    <w:rsid w:val="003231C5"/>
    <w:rsid w:val="003315C1"/>
    <w:rsid w:val="00337B2F"/>
    <w:rsid w:val="0035572D"/>
    <w:rsid w:val="003800E3"/>
    <w:rsid w:val="00383DCE"/>
    <w:rsid w:val="0045375F"/>
    <w:rsid w:val="004F3564"/>
    <w:rsid w:val="005017C1"/>
    <w:rsid w:val="00512561"/>
    <w:rsid w:val="005210D1"/>
    <w:rsid w:val="00545DF7"/>
    <w:rsid w:val="005A1AF9"/>
    <w:rsid w:val="005D716F"/>
    <w:rsid w:val="007119F0"/>
    <w:rsid w:val="0077500C"/>
    <w:rsid w:val="007756AF"/>
    <w:rsid w:val="007B5178"/>
    <w:rsid w:val="007B7205"/>
    <w:rsid w:val="007C406D"/>
    <w:rsid w:val="00816D33"/>
    <w:rsid w:val="0086564B"/>
    <w:rsid w:val="008D18B3"/>
    <w:rsid w:val="009019EF"/>
    <w:rsid w:val="009822F9"/>
    <w:rsid w:val="0098737B"/>
    <w:rsid w:val="00991183"/>
    <w:rsid w:val="00997517"/>
    <w:rsid w:val="00AE0C26"/>
    <w:rsid w:val="00B3414E"/>
    <w:rsid w:val="00B41749"/>
    <w:rsid w:val="00B71F30"/>
    <w:rsid w:val="00B87C78"/>
    <w:rsid w:val="00C44392"/>
    <w:rsid w:val="00CC02C2"/>
    <w:rsid w:val="00D306B3"/>
    <w:rsid w:val="00D36F40"/>
    <w:rsid w:val="00D72816"/>
    <w:rsid w:val="00E27DD1"/>
    <w:rsid w:val="00E43E83"/>
    <w:rsid w:val="00EA4350"/>
    <w:rsid w:val="00ED2263"/>
    <w:rsid w:val="00ED3755"/>
    <w:rsid w:val="00EE419B"/>
    <w:rsid w:val="00F247AA"/>
    <w:rsid w:val="00F31882"/>
    <w:rsid w:val="00F63BE0"/>
    <w:rsid w:val="00F74B48"/>
    <w:rsid w:val="00FA0B2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table" w:customStyle="1" w:styleId="GridTableLight">
    <w:name w:val="Grid Table Light"/>
    <w:basedOn w:val="a2"/>
    <w:uiPriority w:val="40"/>
    <w:rsid w:val="009975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99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197C12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197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1"/>
    <w:uiPriority w:val="20"/>
    <w:qFormat/>
    <w:rsid w:val="00197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table" w:customStyle="1" w:styleId="GridTableLight">
    <w:name w:val="Grid Table Light"/>
    <w:basedOn w:val="a2"/>
    <w:uiPriority w:val="40"/>
    <w:rsid w:val="009975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99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197C12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197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1"/>
    <w:uiPriority w:val="20"/>
    <w:qFormat/>
    <w:rsid w:val="00197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9F42-E2FB-4805-A5C4-DD792262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10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10</cp:revision>
  <cp:lastPrinted>2021-05-19T10:05:00Z</cp:lastPrinted>
  <dcterms:created xsi:type="dcterms:W3CDTF">2021-04-16T06:58:00Z</dcterms:created>
  <dcterms:modified xsi:type="dcterms:W3CDTF">2021-06-02T13:00:00Z</dcterms:modified>
</cp:coreProperties>
</file>